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3E" w:rsidRPr="00F5563E" w:rsidRDefault="00D93F77" w:rsidP="00F5563E">
      <w:pPr>
        <w:jc w:val="center"/>
        <w:rPr>
          <w:b/>
          <w:sz w:val="28"/>
        </w:rPr>
      </w:pPr>
      <w:r>
        <w:rPr>
          <w:b/>
          <w:sz w:val="28"/>
        </w:rPr>
        <w:t>Framework for Argument</w:t>
      </w:r>
    </w:p>
    <w:tbl>
      <w:tblPr>
        <w:tblStyle w:val="TableGrid"/>
        <w:tblW w:w="11250" w:type="dxa"/>
        <w:tblInd w:w="-252" w:type="dxa"/>
        <w:tblLook w:val="04A0" w:firstRow="1" w:lastRow="0" w:firstColumn="1" w:lastColumn="0" w:noHBand="0" w:noVBand="1"/>
      </w:tblPr>
      <w:tblGrid>
        <w:gridCol w:w="2726"/>
        <w:gridCol w:w="1305"/>
        <w:gridCol w:w="2412"/>
        <w:gridCol w:w="4807"/>
      </w:tblGrid>
      <w:tr w:rsidR="009C240B" w:rsidRPr="006764F7" w:rsidTr="00F50EF7">
        <w:trPr>
          <w:trHeight w:val="476"/>
        </w:trPr>
        <w:tc>
          <w:tcPr>
            <w:tcW w:w="2726" w:type="dxa"/>
          </w:tcPr>
          <w:p w:rsidR="009C240B" w:rsidRPr="00F50EF7" w:rsidRDefault="009C240B" w:rsidP="0038520D">
            <w:pPr>
              <w:rPr>
                <w:rFonts w:cstheme="minorHAnsi"/>
              </w:rPr>
            </w:pPr>
            <w:r w:rsidRPr="00F50EF7">
              <w:rPr>
                <w:rFonts w:cstheme="minorHAnsi"/>
                <w:b/>
              </w:rPr>
              <w:t>Teacher / Class</w:t>
            </w:r>
            <w:r w:rsidRPr="00F50EF7">
              <w:rPr>
                <w:rFonts w:cstheme="minorHAnsi"/>
              </w:rPr>
              <w:t>:</w:t>
            </w:r>
            <w:r w:rsidR="00E17E0F" w:rsidRPr="00F50EF7">
              <w:rPr>
                <w:rFonts w:cstheme="minorHAnsi"/>
              </w:rPr>
              <w:t xml:space="preserve"> Mr. Griffin</w:t>
            </w:r>
          </w:p>
          <w:p w:rsidR="00E17E0F" w:rsidRPr="00F50EF7" w:rsidRDefault="00E17E0F" w:rsidP="0038520D">
            <w:pPr>
              <w:rPr>
                <w:rFonts w:cstheme="minorHAnsi"/>
              </w:rPr>
            </w:pPr>
            <w:r w:rsidRPr="00F50EF7">
              <w:rPr>
                <w:rFonts w:cstheme="minorHAnsi"/>
              </w:rPr>
              <w:t>9</w:t>
            </w:r>
            <w:r w:rsidRPr="00F50EF7">
              <w:rPr>
                <w:rFonts w:cstheme="minorHAnsi"/>
                <w:vertAlign w:val="superscript"/>
              </w:rPr>
              <w:t>th</w:t>
            </w:r>
            <w:r w:rsidRPr="00F50EF7">
              <w:rPr>
                <w:rFonts w:cstheme="minorHAnsi"/>
              </w:rPr>
              <w:t xml:space="preserve"> grade  English</w:t>
            </w:r>
          </w:p>
          <w:p w:rsidR="009C240B" w:rsidRPr="00F50EF7" w:rsidRDefault="009C240B" w:rsidP="0038520D">
            <w:pPr>
              <w:rPr>
                <w:rFonts w:cstheme="minorHAnsi"/>
                <w:b/>
              </w:rPr>
            </w:pPr>
          </w:p>
        </w:tc>
        <w:tc>
          <w:tcPr>
            <w:tcW w:w="3717" w:type="dxa"/>
            <w:gridSpan w:val="2"/>
          </w:tcPr>
          <w:p w:rsidR="00AD7E6A" w:rsidRPr="00F50EF7" w:rsidRDefault="00E17E0F" w:rsidP="00AD7E6A">
            <w:pPr>
              <w:rPr>
                <w:rFonts w:cstheme="minorHAnsi"/>
              </w:rPr>
            </w:pPr>
            <w:r w:rsidRPr="00F50EF7">
              <w:rPr>
                <w:rFonts w:cstheme="minorHAnsi"/>
                <w:b/>
              </w:rPr>
              <w:t xml:space="preserve">Text: </w:t>
            </w:r>
            <w:r w:rsidR="00F50EF7">
              <w:rPr>
                <w:rFonts w:cstheme="minorHAnsi"/>
              </w:rPr>
              <w:t>Annie John</w:t>
            </w:r>
          </w:p>
          <w:p w:rsidR="009C240B" w:rsidRPr="00F50EF7" w:rsidRDefault="009C240B" w:rsidP="009C240B">
            <w:pPr>
              <w:rPr>
                <w:rFonts w:cstheme="minorHAnsi"/>
                <w:b/>
                <w:i/>
              </w:rPr>
            </w:pPr>
          </w:p>
        </w:tc>
        <w:tc>
          <w:tcPr>
            <w:tcW w:w="4807" w:type="dxa"/>
          </w:tcPr>
          <w:p w:rsidR="00FB24F8" w:rsidRPr="00F50EF7" w:rsidRDefault="009C240B" w:rsidP="0038520D">
            <w:pPr>
              <w:rPr>
                <w:rFonts w:cstheme="minorHAnsi"/>
                <w:b/>
              </w:rPr>
            </w:pPr>
            <w:r w:rsidRPr="00F50EF7">
              <w:rPr>
                <w:rFonts w:cstheme="minorHAnsi"/>
                <w:b/>
              </w:rPr>
              <w:t>Date:</w:t>
            </w:r>
            <w:r w:rsidR="00E17E0F" w:rsidRPr="00F50EF7">
              <w:rPr>
                <w:rFonts w:cstheme="minorHAnsi"/>
                <w:b/>
              </w:rPr>
              <w:t xml:space="preserve"> </w:t>
            </w:r>
            <w:r w:rsidR="000608CE">
              <w:rPr>
                <w:rFonts w:cstheme="minorHAnsi"/>
              </w:rPr>
              <w:t>Nov. 16</w:t>
            </w:r>
            <w:r w:rsidR="001F2D8B" w:rsidRPr="00F50EF7">
              <w:rPr>
                <w:rFonts w:cstheme="minorHAnsi"/>
              </w:rPr>
              <w:t>, 2015</w:t>
            </w:r>
          </w:p>
          <w:p w:rsidR="009C240B" w:rsidRPr="00F50EF7" w:rsidRDefault="009C240B" w:rsidP="0038520D">
            <w:pPr>
              <w:rPr>
                <w:rFonts w:cstheme="minorHAnsi"/>
                <w:b/>
              </w:rPr>
            </w:pPr>
          </w:p>
        </w:tc>
      </w:tr>
      <w:tr w:rsidR="0038520D" w:rsidRPr="006764F7" w:rsidTr="00F50EF7">
        <w:trPr>
          <w:trHeight w:val="602"/>
        </w:trPr>
        <w:tc>
          <w:tcPr>
            <w:tcW w:w="11250" w:type="dxa"/>
            <w:gridSpan w:val="4"/>
            <w:tcBorders>
              <w:bottom w:val="single" w:sz="4" w:space="0" w:color="auto"/>
            </w:tcBorders>
          </w:tcPr>
          <w:p w:rsidR="0038520D" w:rsidRPr="00F50EF7" w:rsidRDefault="0038520D" w:rsidP="0038520D">
            <w:pPr>
              <w:rPr>
                <w:rFonts w:cstheme="minorHAnsi"/>
              </w:rPr>
            </w:pPr>
            <w:r w:rsidRPr="00F50EF7">
              <w:rPr>
                <w:rFonts w:cstheme="minorHAnsi"/>
                <w:b/>
              </w:rPr>
              <w:t>Instructional Objective:</w:t>
            </w:r>
            <w:r w:rsidR="00E17E0F" w:rsidRPr="00F50EF7">
              <w:rPr>
                <w:rFonts w:cstheme="minorHAnsi"/>
                <w:b/>
              </w:rPr>
              <w:t xml:space="preserve"> </w:t>
            </w:r>
            <w:r w:rsidR="00AD7E6A" w:rsidRPr="00F50EF7">
              <w:rPr>
                <w:rFonts w:cstheme="minorHAnsi"/>
              </w:rPr>
              <w:t>Building an</w:t>
            </w:r>
            <w:r w:rsidR="00284349" w:rsidRPr="00F50EF7">
              <w:rPr>
                <w:rFonts w:cstheme="minorHAnsi"/>
              </w:rPr>
              <w:t xml:space="preserve"> understand</w:t>
            </w:r>
            <w:r w:rsidR="00AD7E6A" w:rsidRPr="00F50EF7">
              <w:rPr>
                <w:rFonts w:cstheme="minorHAnsi"/>
              </w:rPr>
              <w:t>ing of the factors that influence individuation</w:t>
            </w:r>
            <w:r w:rsidR="00284349" w:rsidRPr="00F50EF7">
              <w:rPr>
                <w:rFonts w:cstheme="minorHAnsi"/>
              </w:rPr>
              <w:t>.</w:t>
            </w:r>
          </w:p>
          <w:p w:rsidR="00A64AEF" w:rsidRPr="00F50EF7" w:rsidRDefault="00E2656E" w:rsidP="00A64AEF">
            <w:pPr>
              <w:rPr>
                <w:rFonts w:cstheme="minorHAnsi"/>
              </w:rPr>
            </w:pPr>
            <w:r w:rsidRPr="00F50EF7">
              <w:rPr>
                <w:rFonts w:cstheme="minorHAnsi"/>
              </w:rPr>
              <w:t xml:space="preserve"> </w:t>
            </w:r>
            <w:r w:rsidR="00A64AEF" w:rsidRPr="00F50EF7">
              <w:rPr>
                <w:rFonts w:cstheme="minorHAnsi"/>
              </w:rPr>
              <w:t xml:space="preserve">Instructional narrative: </w:t>
            </w:r>
          </w:p>
          <w:p w:rsidR="00A64AEF" w:rsidRPr="00F50EF7" w:rsidRDefault="00A64AEF" w:rsidP="00A64AEF">
            <w:pPr>
              <w:rPr>
                <w:rFonts w:cstheme="minorHAnsi"/>
              </w:rPr>
            </w:pPr>
            <w:r w:rsidRPr="00F50EF7">
              <w:rPr>
                <w:rFonts w:cstheme="minorHAnsi"/>
              </w:rPr>
              <w:t xml:space="preserve">      Having learned how to analyze character and setting and touched on the concept of theme, students are starting the novel using their skills for establishing setting and character.  From these exercises, students will build a list of concepts or symbols that may constitute themes as they track them through the novel.  By the end of the unit students will be able to identify and show evidence for the theme of Annie’s individuation as a product of her detachment from her mother.</w:t>
            </w:r>
            <w:r w:rsidR="007F60E1">
              <w:rPr>
                <w:rFonts w:cstheme="minorHAnsi"/>
              </w:rPr>
              <w:t xml:space="preserve">  Students have studied</w:t>
            </w:r>
            <w:r w:rsidRPr="00F50EF7">
              <w:rPr>
                <w:rFonts w:cstheme="minorHAnsi"/>
              </w:rPr>
              <w:t xml:space="preserve"> two essays about the need for separation from parents and how we establish identity through that process.</w:t>
            </w:r>
            <w:r w:rsidR="007F60E1">
              <w:rPr>
                <w:rFonts w:cstheme="minorHAnsi"/>
              </w:rPr>
              <w:t xml:space="preserve">  The claims made in these essays will serve as a springboard for discussion about Annie’s character.  Today, students are studying her character through particular quotes that show her development from curious little girl to mischievous preteen.</w:t>
            </w:r>
            <w:r w:rsidR="00361AAD">
              <w:rPr>
                <w:rFonts w:cstheme="minorHAnsi"/>
              </w:rPr>
              <w:t xml:space="preserve">  They will also label these moments in her journey to establish a map for future application.</w:t>
            </w:r>
            <w:bookmarkStart w:id="0" w:name="_GoBack"/>
            <w:bookmarkEnd w:id="0"/>
          </w:p>
          <w:p w:rsidR="0038520D" w:rsidRPr="00F50EF7" w:rsidRDefault="0038520D" w:rsidP="00A64AEF">
            <w:pPr>
              <w:rPr>
                <w:rFonts w:cstheme="minorHAnsi"/>
              </w:rPr>
            </w:pPr>
          </w:p>
        </w:tc>
      </w:tr>
      <w:tr w:rsidR="00281E54" w:rsidRPr="006764F7" w:rsidTr="00F50EF7">
        <w:tc>
          <w:tcPr>
            <w:tcW w:w="11250" w:type="dxa"/>
            <w:gridSpan w:val="4"/>
          </w:tcPr>
          <w:p w:rsidR="00281E54" w:rsidRDefault="00281E54" w:rsidP="0038520D">
            <w:pPr>
              <w:rPr>
                <w:rFonts w:cstheme="minorHAnsi"/>
                <w:sz w:val="24"/>
              </w:rPr>
            </w:pPr>
            <w:r>
              <w:rPr>
                <w:rFonts w:cstheme="minorHAnsi"/>
                <w:b/>
                <w:sz w:val="24"/>
              </w:rPr>
              <w:t>Connection to Larger Unit:</w:t>
            </w:r>
            <w:r w:rsidR="00E17E0F">
              <w:rPr>
                <w:rFonts w:cstheme="minorHAnsi"/>
                <w:b/>
                <w:sz w:val="24"/>
              </w:rPr>
              <w:t xml:space="preserve"> </w:t>
            </w:r>
            <w:r w:rsidR="00E17E0F">
              <w:rPr>
                <w:rFonts w:cstheme="minorHAnsi"/>
                <w:sz w:val="24"/>
              </w:rPr>
              <w:t>Annie John and individuation</w:t>
            </w:r>
          </w:p>
          <w:p w:rsidR="00284349" w:rsidRPr="00E17E0F" w:rsidRDefault="00284349" w:rsidP="0038520D">
            <w:pPr>
              <w:rPr>
                <w:rFonts w:cstheme="minorHAnsi"/>
                <w:sz w:val="24"/>
              </w:rPr>
            </w:pPr>
            <w:r>
              <w:rPr>
                <w:rFonts w:cstheme="minorHAnsi"/>
                <w:sz w:val="24"/>
              </w:rPr>
              <w:t>How is my coming of age circumscribed by society’s designations of who I should be?</w:t>
            </w:r>
          </w:p>
          <w:p w:rsidR="00281E54" w:rsidRPr="00DF1FA7" w:rsidRDefault="00281E54" w:rsidP="00DF1FA7">
            <w:pPr>
              <w:rPr>
                <w:rFonts w:cstheme="minorHAnsi"/>
                <w:sz w:val="24"/>
              </w:rPr>
            </w:pPr>
          </w:p>
        </w:tc>
      </w:tr>
      <w:tr w:rsidR="009C240B" w:rsidRPr="006764F7" w:rsidTr="00F50EF7">
        <w:trPr>
          <w:trHeight w:val="791"/>
        </w:trPr>
        <w:tc>
          <w:tcPr>
            <w:tcW w:w="11250" w:type="dxa"/>
            <w:gridSpan w:val="4"/>
            <w:tcBorders>
              <w:bottom w:val="single" w:sz="4" w:space="0" w:color="auto"/>
            </w:tcBorders>
          </w:tcPr>
          <w:p w:rsidR="009C240B" w:rsidRPr="006764F7" w:rsidRDefault="009C240B" w:rsidP="001C6681">
            <w:pPr>
              <w:rPr>
                <w:rFonts w:cstheme="minorHAnsi"/>
                <w:b/>
                <w:sz w:val="24"/>
              </w:rPr>
            </w:pPr>
            <w:r>
              <w:rPr>
                <w:rFonts w:cstheme="minorHAnsi"/>
                <w:b/>
                <w:sz w:val="24"/>
              </w:rPr>
              <w:t xml:space="preserve">CCLS </w:t>
            </w:r>
            <w:r w:rsidRPr="006764F7">
              <w:rPr>
                <w:rFonts w:cstheme="minorHAnsi"/>
                <w:b/>
                <w:sz w:val="24"/>
              </w:rPr>
              <w:t>Standards Addressed:</w:t>
            </w:r>
          </w:p>
          <w:p w:rsidR="009C240B" w:rsidRPr="006764F7" w:rsidRDefault="00284349" w:rsidP="001C6681">
            <w:pPr>
              <w:rPr>
                <w:rFonts w:cstheme="minorHAnsi"/>
                <w:b/>
                <w:sz w:val="24"/>
              </w:rPr>
            </w:pPr>
            <w:r>
              <w:rPr>
                <w:rFonts w:cstheme="minorHAnsi"/>
                <w:sz w:val="24"/>
              </w:rPr>
              <w:t>ELA 9-10.1; a through e       9-10.2        9-10.7             9-10.10</w:t>
            </w:r>
          </w:p>
        </w:tc>
      </w:tr>
      <w:tr w:rsidR="009C240B" w:rsidRPr="006764F7" w:rsidTr="00F50EF7">
        <w:trPr>
          <w:trHeight w:val="4040"/>
        </w:trPr>
        <w:tc>
          <w:tcPr>
            <w:tcW w:w="4031" w:type="dxa"/>
            <w:gridSpan w:val="2"/>
          </w:tcPr>
          <w:p w:rsidR="009C240B" w:rsidRPr="009C240B" w:rsidRDefault="009C240B" w:rsidP="009C240B">
            <w:pPr>
              <w:rPr>
                <w:rFonts w:cstheme="minorHAnsi"/>
                <w:b/>
                <w:sz w:val="24"/>
              </w:rPr>
            </w:pPr>
            <w:r>
              <w:rPr>
                <w:rFonts w:cstheme="minorHAnsi"/>
                <w:b/>
                <w:sz w:val="24"/>
              </w:rPr>
              <w:t>Learning Outcomes:</w:t>
            </w:r>
          </w:p>
          <w:p w:rsidR="009C240B" w:rsidRDefault="009C240B" w:rsidP="0038520D">
            <w:pPr>
              <w:rPr>
                <w:rFonts w:cstheme="minorHAnsi"/>
                <w:b/>
                <w:sz w:val="18"/>
                <w:szCs w:val="18"/>
              </w:rPr>
            </w:pPr>
          </w:p>
          <w:p w:rsidR="009C240B" w:rsidRDefault="00284349" w:rsidP="0038520D">
            <w:pPr>
              <w:rPr>
                <w:rFonts w:cstheme="minorHAnsi"/>
                <w:b/>
                <w:sz w:val="18"/>
                <w:szCs w:val="18"/>
              </w:rPr>
            </w:pPr>
            <w:r>
              <w:rPr>
                <w:rFonts w:cstheme="minorHAnsi"/>
                <w:b/>
                <w:sz w:val="18"/>
                <w:szCs w:val="18"/>
              </w:rPr>
              <w:t xml:space="preserve">SWBAT – </w:t>
            </w:r>
          </w:p>
          <w:p w:rsidR="00284349" w:rsidRPr="00284349" w:rsidRDefault="00284349" w:rsidP="00284349">
            <w:pPr>
              <w:pStyle w:val="ListParagraph"/>
              <w:numPr>
                <w:ilvl w:val="0"/>
                <w:numId w:val="6"/>
              </w:numPr>
              <w:rPr>
                <w:rFonts w:cstheme="minorHAnsi"/>
              </w:rPr>
            </w:pPr>
            <w:r w:rsidRPr="00284349">
              <w:rPr>
                <w:rFonts w:cstheme="minorHAnsi"/>
              </w:rPr>
              <w:t>Read and interpret compl</w:t>
            </w:r>
            <w:r w:rsidR="001F2D8B">
              <w:rPr>
                <w:rFonts w:cstheme="minorHAnsi"/>
              </w:rPr>
              <w:t xml:space="preserve">ex text </w:t>
            </w:r>
          </w:p>
          <w:p w:rsidR="001F2D8B" w:rsidRDefault="00284349" w:rsidP="001F2D8B">
            <w:pPr>
              <w:pStyle w:val="ListParagraph"/>
              <w:numPr>
                <w:ilvl w:val="0"/>
                <w:numId w:val="6"/>
              </w:numPr>
              <w:rPr>
                <w:rFonts w:cstheme="minorHAnsi"/>
              </w:rPr>
            </w:pPr>
            <w:r w:rsidRPr="00284349">
              <w:rPr>
                <w:rFonts w:cstheme="minorHAnsi"/>
              </w:rPr>
              <w:t xml:space="preserve">Discuss the idea of </w:t>
            </w:r>
            <w:r w:rsidR="00AD7E6A">
              <w:rPr>
                <w:rFonts w:cstheme="minorHAnsi"/>
              </w:rPr>
              <w:t xml:space="preserve">individuation </w:t>
            </w:r>
            <w:r w:rsidRPr="00284349">
              <w:rPr>
                <w:rFonts w:cstheme="minorHAnsi"/>
              </w:rPr>
              <w:t>as expressed in a complex text of cultural import</w:t>
            </w:r>
          </w:p>
          <w:p w:rsidR="00284349" w:rsidRPr="001F2D8B" w:rsidRDefault="001F2D8B" w:rsidP="001F2D8B">
            <w:pPr>
              <w:pStyle w:val="ListParagraph"/>
              <w:numPr>
                <w:ilvl w:val="0"/>
                <w:numId w:val="6"/>
              </w:numPr>
              <w:rPr>
                <w:rFonts w:cstheme="minorHAnsi"/>
              </w:rPr>
            </w:pPr>
            <w:r>
              <w:rPr>
                <w:rFonts w:cstheme="minorHAnsi"/>
              </w:rPr>
              <w:t xml:space="preserve">Identify </w:t>
            </w:r>
            <w:r w:rsidR="000608CE">
              <w:rPr>
                <w:rFonts w:cstheme="minorHAnsi"/>
              </w:rPr>
              <w:t xml:space="preserve">argument in </w:t>
            </w:r>
            <w:r w:rsidR="00284349" w:rsidRPr="001F2D8B">
              <w:rPr>
                <w:rFonts w:cstheme="minorHAnsi"/>
              </w:rPr>
              <w:t>fiction</w:t>
            </w:r>
          </w:p>
          <w:p w:rsidR="00284349" w:rsidRPr="00361AAD" w:rsidRDefault="00284349" w:rsidP="00284349">
            <w:pPr>
              <w:pStyle w:val="ListParagraph"/>
              <w:numPr>
                <w:ilvl w:val="0"/>
                <w:numId w:val="6"/>
              </w:numPr>
              <w:rPr>
                <w:rFonts w:cstheme="minorHAnsi"/>
                <w:b/>
                <w:sz w:val="18"/>
                <w:szCs w:val="18"/>
              </w:rPr>
            </w:pPr>
            <w:r>
              <w:rPr>
                <w:rFonts w:cstheme="minorHAnsi"/>
              </w:rPr>
              <w:t>Write nuanced response to discussion</w:t>
            </w:r>
          </w:p>
          <w:p w:rsidR="00361AAD" w:rsidRPr="00284349" w:rsidRDefault="00361AAD" w:rsidP="00284349">
            <w:pPr>
              <w:pStyle w:val="ListParagraph"/>
              <w:numPr>
                <w:ilvl w:val="0"/>
                <w:numId w:val="6"/>
              </w:numPr>
              <w:rPr>
                <w:rFonts w:cstheme="minorHAnsi"/>
                <w:b/>
                <w:sz w:val="18"/>
                <w:szCs w:val="18"/>
              </w:rPr>
            </w:pPr>
            <w:r>
              <w:rPr>
                <w:rFonts w:cstheme="minorHAnsi"/>
              </w:rPr>
              <w:t>Read for meaning: character, theme, and symbol</w:t>
            </w:r>
          </w:p>
        </w:tc>
        <w:tc>
          <w:tcPr>
            <w:tcW w:w="7219" w:type="dxa"/>
            <w:gridSpan w:val="2"/>
          </w:tcPr>
          <w:p w:rsidR="009C240B" w:rsidRDefault="009C240B">
            <w:pPr>
              <w:rPr>
                <w:rFonts w:cstheme="minorHAnsi"/>
                <w:b/>
                <w:sz w:val="24"/>
              </w:rPr>
            </w:pPr>
            <w:r>
              <w:rPr>
                <w:rFonts w:cstheme="minorHAnsi"/>
                <w:b/>
                <w:sz w:val="24"/>
              </w:rPr>
              <w:t>Connected Assessments:</w:t>
            </w:r>
          </w:p>
          <w:p w:rsidR="009C240B" w:rsidRDefault="009C240B">
            <w:pPr>
              <w:rPr>
                <w:rFonts w:cstheme="minorHAnsi"/>
                <w:b/>
                <w:sz w:val="24"/>
              </w:rPr>
            </w:pPr>
          </w:p>
          <w:p w:rsidR="008370E3" w:rsidRPr="008370E3" w:rsidRDefault="00915115">
            <w:pPr>
              <w:rPr>
                <w:rFonts w:cstheme="minorHAnsi"/>
                <w:sz w:val="24"/>
              </w:rPr>
            </w:pPr>
            <w:r>
              <w:rPr>
                <w:rFonts w:cstheme="minorHAnsi"/>
                <w:sz w:val="24"/>
              </w:rPr>
              <w:t xml:space="preserve">Informal: teacher </w:t>
            </w:r>
            <w:r w:rsidR="00403C99">
              <w:rPr>
                <w:rFonts w:cstheme="minorHAnsi"/>
                <w:sz w:val="24"/>
              </w:rPr>
              <w:t>visits students during their individual and paired research to assess the quality of their evidence and interpretation, assisting and clarifying as needed.</w:t>
            </w:r>
            <w:r w:rsidR="00284349">
              <w:rPr>
                <w:rFonts w:cstheme="minorHAnsi"/>
                <w:sz w:val="24"/>
              </w:rPr>
              <w:t xml:space="preserve">  Who is able to get it?</w:t>
            </w:r>
          </w:p>
          <w:p w:rsidR="00D61F1A" w:rsidRDefault="00D61F1A">
            <w:pPr>
              <w:rPr>
                <w:rFonts w:cstheme="minorHAnsi"/>
                <w:sz w:val="24"/>
              </w:rPr>
            </w:pPr>
          </w:p>
          <w:p w:rsidR="008370E3" w:rsidRPr="008370E3" w:rsidRDefault="008370E3">
            <w:pPr>
              <w:rPr>
                <w:rFonts w:cstheme="minorHAnsi"/>
                <w:sz w:val="24"/>
              </w:rPr>
            </w:pPr>
            <w:r w:rsidRPr="008370E3">
              <w:rPr>
                <w:rFonts w:cstheme="minorHAnsi"/>
                <w:sz w:val="24"/>
              </w:rPr>
              <w:t xml:space="preserve">Share aloud: Teacher calls on </w:t>
            </w:r>
            <w:r w:rsidR="004B3DB7">
              <w:rPr>
                <w:rFonts w:cstheme="minorHAnsi"/>
                <w:sz w:val="24"/>
              </w:rPr>
              <w:t xml:space="preserve">students to share their </w:t>
            </w:r>
            <w:r w:rsidR="003A2C3C">
              <w:rPr>
                <w:rFonts w:cstheme="minorHAnsi"/>
                <w:sz w:val="24"/>
              </w:rPr>
              <w:t>research to make sure each student has been informally assessed for their understanding and application.</w:t>
            </w:r>
          </w:p>
          <w:p w:rsidR="00D61F1A" w:rsidRDefault="00D61F1A">
            <w:pPr>
              <w:rPr>
                <w:rFonts w:cstheme="minorHAnsi"/>
                <w:sz w:val="24"/>
              </w:rPr>
            </w:pPr>
          </w:p>
          <w:p w:rsidR="00284349" w:rsidRPr="00284349" w:rsidRDefault="008370E3" w:rsidP="00284349">
            <w:pPr>
              <w:rPr>
                <w:rFonts w:cstheme="minorHAnsi"/>
                <w:sz w:val="24"/>
              </w:rPr>
            </w:pPr>
            <w:r w:rsidRPr="008370E3">
              <w:rPr>
                <w:rFonts w:cstheme="minorHAnsi"/>
                <w:sz w:val="24"/>
              </w:rPr>
              <w:t xml:space="preserve">Exit Ticket: </w:t>
            </w:r>
            <w:r w:rsidR="000608CE">
              <w:rPr>
                <w:rFonts w:cstheme="minorHAnsi"/>
                <w:sz w:val="24"/>
              </w:rPr>
              <w:t>label each step in her development</w:t>
            </w:r>
          </w:p>
          <w:p w:rsidR="009C240B" w:rsidRPr="006764F7" w:rsidRDefault="009C240B" w:rsidP="00520F24">
            <w:pPr>
              <w:rPr>
                <w:rFonts w:cstheme="minorHAnsi"/>
                <w:b/>
                <w:sz w:val="24"/>
              </w:rPr>
            </w:pPr>
          </w:p>
        </w:tc>
      </w:tr>
      <w:tr w:rsidR="0038520D" w:rsidRPr="006764F7" w:rsidTr="00F50EF7">
        <w:tc>
          <w:tcPr>
            <w:tcW w:w="11250" w:type="dxa"/>
            <w:gridSpan w:val="4"/>
          </w:tcPr>
          <w:p w:rsidR="00487990" w:rsidRDefault="0038520D" w:rsidP="0038520D">
            <w:pPr>
              <w:rPr>
                <w:rFonts w:cstheme="minorHAnsi"/>
                <w:b/>
                <w:sz w:val="24"/>
              </w:rPr>
            </w:pPr>
            <w:r w:rsidRPr="006764F7">
              <w:rPr>
                <w:rFonts w:cstheme="minorHAnsi"/>
                <w:b/>
                <w:sz w:val="24"/>
              </w:rPr>
              <w:t>Materials:</w:t>
            </w:r>
            <w:r w:rsidR="00284349">
              <w:rPr>
                <w:rFonts w:cstheme="minorHAnsi"/>
                <w:b/>
                <w:sz w:val="24"/>
              </w:rPr>
              <w:t xml:space="preserve"> </w:t>
            </w:r>
            <w:r w:rsidR="00284349" w:rsidRPr="00284349">
              <w:rPr>
                <w:rFonts w:cstheme="minorHAnsi"/>
                <w:sz w:val="24"/>
              </w:rPr>
              <w:t>handouts</w:t>
            </w:r>
            <w:r w:rsidR="00284349">
              <w:rPr>
                <w:rFonts w:cstheme="minorHAnsi"/>
                <w:b/>
                <w:sz w:val="24"/>
              </w:rPr>
              <w:t xml:space="preserve"> </w:t>
            </w:r>
          </w:p>
          <w:p w:rsidR="00BC09C1" w:rsidRPr="00B75A66" w:rsidRDefault="00BC09C1" w:rsidP="0038520D">
            <w:pPr>
              <w:rPr>
                <w:rFonts w:cstheme="minorHAnsi"/>
                <w:sz w:val="24"/>
              </w:rPr>
            </w:pPr>
          </w:p>
        </w:tc>
      </w:tr>
      <w:tr w:rsidR="0038520D" w:rsidRPr="006764F7" w:rsidTr="00F50EF7">
        <w:tc>
          <w:tcPr>
            <w:tcW w:w="11250" w:type="dxa"/>
            <w:gridSpan w:val="4"/>
          </w:tcPr>
          <w:p w:rsidR="0038520D" w:rsidRPr="006764F7" w:rsidRDefault="0038520D" w:rsidP="0038520D">
            <w:pPr>
              <w:rPr>
                <w:rFonts w:cstheme="minorHAnsi"/>
                <w:b/>
                <w:sz w:val="24"/>
              </w:rPr>
            </w:pPr>
            <w:r w:rsidRPr="006764F7">
              <w:rPr>
                <w:rFonts w:cstheme="minorHAnsi"/>
                <w:b/>
                <w:sz w:val="24"/>
              </w:rPr>
              <w:t>Differentiation Plan</w:t>
            </w:r>
            <w:r w:rsidR="009C240B">
              <w:rPr>
                <w:rFonts w:cstheme="minorHAnsi"/>
                <w:b/>
                <w:sz w:val="24"/>
              </w:rPr>
              <w:t>, with Names</w:t>
            </w:r>
            <w:r w:rsidRPr="006764F7">
              <w:rPr>
                <w:rFonts w:cstheme="minorHAnsi"/>
                <w:b/>
                <w:sz w:val="24"/>
              </w:rPr>
              <w:t>:</w:t>
            </w:r>
          </w:p>
          <w:p w:rsidR="0038520D" w:rsidRPr="006764F7" w:rsidRDefault="000B07FD" w:rsidP="001F2D8B">
            <w:pPr>
              <w:rPr>
                <w:rFonts w:cstheme="minorHAnsi"/>
                <w:b/>
                <w:sz w:val="24"/>
              </w:rPr>
            </w:pPr>
            <w:r>
              <w:rPr>
                <w:rFonts w:cstheme="minorHAnsi"/>
                <w:sz w:val="24"/>
              </w:rPr>
              <w:t>Selected students will be visited for one-on-</w:t>
            </w:r>
            <w:r w:rsidR="00520F24">
              <w:rPr>
                <w:rFonts w:cstheme="minorHAnsi"/>
                <w:sz w:val="24"/>
              </w:rPr>
              <w:t>one coaching bas</w:t>
            </w:r>
            <w:r w:rsidR="00BC09C1">
              <w:rPr>
                <w:rFonts w:cstheme="minorHAnsi"/>
                <w:sz w:val="24"/>
              </w:rPr>
              <w:t xml:space="preserve">ed on prior and ongoing assessments, including but not restricted to </w:t>
            </w:r>
          </w:p>
        </w:tc>
      </w:tr>
      <w:tr w:rsidR="0038520D" w:rsidRPr="006764F7" w:rsidTr="00F50EF7">
        <w:trPr>
          <w:trHeight w:val="4562"/>
        </w:trPr>
        <w:tc>
          <w:tcPr>
            <w:tcW w:w="11250" w:type="dxa"/>
            <w:gridSpan w:val="4"/>
            <w:tcBorders>
              <w:bottom w:val="single" w:sz="4" w:space="0" w:color="auto"/>
            </w:tcBorders>
          </w:tcPr>
          <w:p w:rsidR="009C240B" w:rsidRPr="006764F7" w:rsidRDefault="009C240B" w:rsidP="009C240B">
            <w:pPr>
              <w:rPr>
                <w:rFonts w:cstheme="minorHAnsi"/>
                <w:b/>
                <w:sz w:val="24"/>
              </w:rPr>
            </w:pPr>
            <w:r w:rsidRPr="006764F7">
              <w:rPr>
                <w:rFonts w:cstheme="minorHAnsi"/>
                <w:b/>
                <w:sz w:val="24"/>
              </w:rPr>
              <w:lastRenderedPageBreak/>
              <w:t>Board Notes:</w:t>
            </w:r>
          </w:p>
          <w:p w:rsidR="00706C4F" w:rsidRDefault="00706C4F" w:rsidP="00D93F77">
            <w:pPr>
              <w:rPr>
                <w:rFonts w:cstheme="minorHAnsi"/>
                <w:sz w:val="24"/>
              </w:rPr>
            </w:pPr>
          </w:p>
          <w:p w:rsidR="00D93F77" w:rsidRPr="00D93F77" w:rsidRDefault="00D93F77" w:rsidP="00D93F77">
            <w:pPr>
              <w:rPr>
                <w:rFonts w:cstheme="minorHAnsi"/>
                <w:sz w:val="24"/>
              </w:rPr>
            </w:pPr>
            <w:r w:rsidRPr="00D93F77">
              <w:rPr>
                <w:rFonts w:cstheme="minorHAnsi"/>
                <w:sz w:val="24"/>
              </w:rPr>
              <w:t>Name ___________________</w:t>
            </w:r>
            <w:r w:rsidRPr="00D93F77">
              <w:rPr>
                <w:rFonts w:cstheme="minorHAnsi"/>
                <w:sz w:val="24"/>
              </w:rPr>
              <w:tab/>
            </w:r>
            <w:r w:rsidRPr="00D93F77">
              <w:rPr>
                <w:rFonts w:cstheme="minorHAnsi"/>
                <w:sz w:val="24"/>
              </w:rPr>
              <w:tab/>
            </w:r>
            <w:r w:rsidRPr="00D93F77">
              <w:rPr>
                <w:rFonts w:cstheme="minorHAnsi"/>
                <w:sz w:val="24"/>
              </w:rPr>
              <w:tab/>
              <w:t>English 1, Pd. _____</w:t>
            </w:r>
          </w:p>
          <w:p w:rsidR="00D93F77" w:rsidRPr="00D93F77" w:rsidRDefault="000608CE" w:rsidP="00D93F77">
            <w:pPr>
              <w:rPr>
                <w:rFonts w:cstheme="minorHAnsi"/>
                <w:sz w:val="24"/>
              </w:rPr>
            </w:pPr>
            <w:r>
              <w:rPr>
                <w:rFonts w:cstheme="minorHAnsi"/>
                <w:sz w:val="24"/>
              </w:rPr>
              <w:t>Monday November 16</w:t>
            </w:r>
            <w:r w:rsidR="001F2D8B">
              <w:rPr>
                <w:rFonts w:cstheme="minorHAnsi"/>
                <w:sz w:val="24"/>
              </w:rPr>
              <w:t>, 2015</w:t>
            </w:r>
            <w:r w:rsidR="00D93F77" w:rsidRPr="00D93F77">
              <w:rPr>
                <w:rFonts w:cstheme="minorHAnsi"/>
                <w:sz w:val="24"/>
              </w:rPr>
              <w:tab/>
            </w:r>
            <w:r w:rsidR="00D93F77" w:rsidRPr="00D93F77">
              <w:rPr>
                <w:rFonts w:cstheme="minorHAnsi"/>
                <w:sz w:val="24"/>
              </w:rPr>
              <w:tab/>
            </w:r>
            <w:r w:rsidR="00D93F77" w:rsidRPr="00D93F77">
              <w:rPr>
                <w:rFonts w:cstheme="minorHAnsi"/>
                <w:sz w:val="24"/>
              </w:rPr>
              <w:tab/>
            </w:r>
            <w:r w:rsidR="00D93F77" w:rsidRPr="00D93F77">
              <w:rPr>
                <w:rFonts w:cstheme="minorHAnsi"/>
                <w:sz w:val="24"/>
              </w:rPr>
              <w:tab/>
              <w:t>Mr. Griffin</w:t>
            </w:r>
          </w:p>
          <w:p w:rsidR="00D54758" w:rsidRPr="009E46E6" w:rsidRDefault="00AC5B73" w:rsidP="00D93F77">
            <w:pPr>
              <w:rPr>
                <w:rFonts w:cstheme="minorHAnsi"/>
                <w:color w:val="0000FF" w:themeColor="hyperlink"/>
                <w:sz w:val="24"/>
                <w:u w:val="single"/>
              </w:rPr>
            </w:pPr>
            <w:hyperlink r:id="rId9" w:history="1">
              <w:r w:rsidR="00D54758" w:rsidRPr="00812D6D">
                <w:rPr>
                  <w:rStyle w:val="Hyperlink"/>
                  <w:rFonts w:cstheme="minorHAnsi"/>
                  <w:sz w:val="24"/>
                </w:rPr>
                <w:t>Jgriffi5@schools.nyc.gov</w:t>
              </w:r>
            </w:hyperlink>
            <w:r w:rsidR="0094071E">
              <w:rPr>
                <w:rStyle w:val="Hyperlink"/>
                <w:rFonts w:cstheme="minorHAnsi"/>
                <w:sz w:val="24"/>
              </w:rPr>
              <w:t xml:space="preserve"> </w:t>
            </w:r>
          </w:p>
          <w:p w:rsidR="0094071E" w:rsidRDefault="0094071E" w:rsidP="00D93F77">
            <w:pPr>
              <w:rPr>
                <w:rFonts w:cstheme="minorHAnsi"/>
                <w:sz w:val="24"/>
              </w:rPr>
            </w:pPr>
          </w:p>
          <w:p w:rsidR="00D54758" w:rsidRPr="00F042A0" w:rsidRDefault="00D54758" w:rsidP="00D93F77">
            <w:pPr>
              <w:rPr>
                <w:rFonts w:cstheme="minorHAnsi"/>
                <w:sz w:val="40"/>
                <w:szCs w:val="40"/>
              </w:rPr>
            </w:pPr>
            <w:r w:rsidRPr="00F042A0">
              <w:rPr>
                <w:rFonts w:cstheme="minorHAnsi"/>
                <w:sz w:val="40"/>
                <w:szCs w:val="40"/>
              </w:rPr>
              <w:t>Due now</w:t>
            </w:r>
            <w:r w:rsidR="009E46E6">
              <w:rPr>
                <w:rFonts w:cstheme="minorHAnsi"/>
                <w:sz w:val="40"/>
                <w:szCs w:val="40"/>
              </w:rPr>
              <w:t xml:space="preserve">: </w:t>
            </w:r>
            <w:r w:rsidR="000608CE">
              <w:rPr>
                <w:rFonts w:cstheme="minorHAnsi"/>
                <w:sz w:val="40"/>
                <w:szCs w:val="40"/>
              </w:rPr>
              <w:t>chart on individuation</w:t>
            </w:r>
          </w:p>
          <w:p w:rsidR="00D54758" w:rsidRDefault="00F50EF7" w:rsidP="00D93F77">
            <w:pPr>
              <w:rPr>
                <w:rFonts w:cstheme="minorHAnsi"/>
                <w:sz w:val="40"/>
                <w:szCs w:val="40"/>
              </w:rPr>
            </w:pPr>
            <w:r>
              <w:rPr>
                <w:rFonts w:cstheme="minorHAnsi"/>
                <w:sz w:val="40"/>
                <w:szCs w:val="40"/>
              </w:rPr>
              <w:t xml:space="preserve">Homework: </w:t>
            </w:r>
            <w:r w:rsidR="009E46E6">
              <w:rPr>
                <w:rFonts w:cstheme="minorHAnsi"/>
                <w:sz w:val="40"/>
                <w:szCs w:val="40"/>
              </w:rPr>
              <w:t xml:space="preserve">1) </w:t>
            </w:r>
            <w:r>
              <w:rPr>
                <w:rFonts w:cstheme="minorHAnsi"/>
                <w:sz w:val="40"/>
                <w:szCs w:val="40"/>
              </w:rPr>
              <w:t>read chapter</w:t>
            </w:r>
            <w:r w:rsidR="000608CE">
              <w:rPr>
                <w:rFonts w:cstheme="minorHAnsi"/>
                <w:sz w:val="40"/>
                <w:szCs w:val="40"/>
              </w:rPr>
              <w:t xml:space="preserve"> 6</w:t>
            </w:r>
            <w:r>
              <w:rPr>
                <w:rFonts w:cstheme="minorHAnsi"/>
                <w:sz w:val="40"/>
                <w:szCs w:val="40"/>
              </w:rPr>
              <w:t xml:space="preserve"> </w:t>
            </w:r>
            <w:r w:rsidR="00D54758" w:rsidRPr="00F042A0">
              <w:rPr>
                <w:rFonts w:cstheme="minorHAnsi"/>
                <w:sz w:val="40"/>
                <w:szCs w:val="40"/>
              </w:rPr>
              <w:t>of the novel</w:t>
            </w:r>
          </w:p>
          <w:p w:rsidR="009E46E6" w:rsidRPr="00F042A0" w:rsidRDefault="000608CE" w:rsidP="000608CE">
            <w:pPr>
              <w:tabs>
                <w:tab w:val="left" w:pos="7142"/>
              </w:tabs>
              <w:rPr>
                <w:rFonts w:cstheme="minorHAnsi"/>
                <w:sz w:val="40"/>
                <w:szCs w:val="40"/>
              </w:rPr>
            </w:pPr>
            <w:r>
              <w:rPr>
                <w:rFonts w:cstheme="minorHAnsi"/>
                <w:sz w:val="40"/>
                <w:szCs w:val="40"/>
              </w:rPr>
              <w:t>2) read excerpt on Columbus</w:t>
            </w:r>
          </w:p>
          <w:p w:rsidR="00F042A0" w:rsidRDefault="00F042A0" w:rsidP="00F042A0">
            <w:pPr>
              <w:tabs>
                <w:tab w:val="left" w:pos="840"/>
                <w:tab w:val="center" w:pos="5326"/>
              </w:tabs>
              <w:rPr>
                <w:rFonts w:cstheme="minorHAnsi"/>
                <w:sz w:val="40"/>
                <w:szCs w:val="40"/>
              </w:rPr>
            </w:pPr>
            <w:r w:rsidRPr="00F042A0">
              <w:rPr>
                <w:rFonts w:cstheme="minorHAnsi"/>
                <w:sz w:val="40"/>
                <w:szCs w:val="40"/>
              </w:rPr>
              <w:tab/>
            </w:r>
            <w:r w:rsidRPr="00F042A0">
              <w:rPr>
                <w:rFonts w:cstheme="minorHAnsi"/>
                <w:sz w:val="40"/>
                <w:szCs w:val="40"/>
              </w:rPr>
              <w:tab/>
            </w:r>
          </w:p>
          <w:p w:rsidR="00B75A66" w:rsidRPr="00F042A0" w:rsidRDefault="00D93F77" w:rsidP="00F042A0">
            <w:pPr>
              <w:tabs>
                <w:tab w:val="left" w:pos="840"/>
                <w:tab w:val="center" w:pos="5326"/>
              </w:tabs>
              <w:jc w:val="center"/>
              <w:rPr>
                <w:rFonts w:cstheme="minorHAnsi"/>
                <w:sz w:val="40"/>
                <w:szCs w:val="40"/>
              </w:rPr>
            </w:pPr>
            <w:r w:rsidRPr="00F042A0">
              <w:rPr>
                <w:rFonts w:cstheme="minorHAnsi"/>
                <w:sz w:val="40"/>
                <w:szCs w:val="40"/>
              </w:rPr>
              <w:t xml:space="preserve">Class notes: </w:t>
            </w:r>
            <w:r w:rsidR="00F50EF7">
              <w:rPr>
                <w:rFonts w:cstheme="minorHAnsi"/>
                <w:sz w:val="40"/>
                <w:szCs w:val="40"/>
              </w:rPr>
              <w:t>Characterization</w:t>
            </w:r>
          </w:p>
          <w:p w:rsidR="00D93F77" w:rsidRPr="00F042A0" w:rsidRDefault="00D93F77" w:rsidP="00D93F77">
            <w:pPr>
              <w:jc w:val="center"/>
              <w:rPr>
                <w:rFonts w:cstheme="minorHAnsi"/>
                <w:sz w:val="40"/>
                <w:szCs w:val="40"/>
              </w:rPr>
            </w:pPr>
          </w:p>
          <w:p w:rsidR="002F3827" w:rsidRPr="00B858C8" w:rsidRDefault="001F2D8B" w:rsidP="000608CE">
            <w:pPr>
              <w:rPr>
                <w:sz w:val="40"/>
                <w:szCs w:val="40"/>
              </w:rPr>
            </w:pPr>
            <w:r w:rsidRPr="00FC24D1">
              <w:rPr>
                <w:rFonts w:cstheme="minorHAnsi"/>
                <w:b/>
                <w:sz w:val="40"/>
                <w:szCs w:val="40"/>
              </w:rPr>
              <w:t>Do Now</w:t>
            </w:r>
            <w:r w:rsidRPr="00F042A0">
              <w:rPr>
                <w:rFonts w:cstheme="minorHAnsi"/>
                <w:sz w:val="40"/>
                <w:szCs w:val="40"/>
              </w:rPr>
              <w:t xml:space="preserve">: </w:t>
            </w:r>
            <w:r w:rsidR="000608CE">
              <w:rPr>
                <w:rFonts w:cstheme="minorHAnsi"/>
                <w:sz w:val="40"/>
                <w:szCs w:val="40"/>
              </w:rPr>
              <w:t>See wall for common grammatical errors.</w:t>
            </w:r>
          </w:p>
          <w:p w:rsidR="00B858C8" w:rsidRPr="00F50EF7" w:rsidRDefault="00B858C8" w:rsidP="00B858C8">
            <w:pPr>
              <w:pStyle w:val="ListParagraph"/>
              <w:rPr>
                <w:sz w:val="40"/>
                <w:szCs w:val="40"/>
              </w:rPr>
            </w:pPr>
          </w:p>
          <w:p w:rsidR="009E46E6" w:rsidRPr="009E46E6" w:rsidRDefault="00D93F77" w:rsidP="000608CE">
            <w:pPr>
              <w:rPr>
                <w:sz w:val="40"/>
                <w:szCs w:val="40"/>
              </w:rPr>
            </w:pPr>
            <w:r w:rsidRPr="00FC24D1">
              <w:rPr>
                <w:rFonts w:cstheme="minorHAnsi"/>
                <w:b/>
                <w:sz w:val="40"/>
                <w:szCs w:val="40"/>
              </w:rPr>
              <w:t>Aim</w:t>
            </w:r>
            <w:r w:rsidRPr="00F042A0">
              <w:rPr>
                <w:rFonts w:cstheme="minorHAnsi"/>
                <w:sz w:val="40"/>
                <w:szCs w:val="40"/>
              </w:rPr>
              <w:t xml:space="preserve">: </w:t>
            </w:r>
            <w:r w:rsidR="000608CE">
              <w:rPr>
                <w:rFonts w:cstheme="minorHAnsi"/>
                <w:sz w:val="40"/>
                <w:szCs w:val="40"/>
              </w:rPr>
              <w:t>What can we learn about Annie’s character development as she moves from childhood into adolescence?</w:t>
            </w:r>
          </w:p>
          <w:p w:rsidR="00FD29DC" w:rsidRPr="00F042A0" w:rsidRDefault="00FD29DC" w:rsidP="007C1F16">
            <w:pPr>
              <w:rPr>
                <w:sz w:val="40"/>
                <w:szCs w:val="40"/>
              </w:rPr>
            </w:pPr>
            <w:r>
              <w:rPr>
                <w:sz w:val="40"/>
                <w:szCs w:val="40"/>
              </w:rPr>
              <w:t>Instructions:</w:t>
            </w:r>
          </w:p>
          <w:p w:rsidR="00D468DE" w:rsidRPr="00F042A0" w:rsidRDefault="009E46E6" w:rsidP="008B1E41">
            <w:pPr>
              <w:pStyle w:val="ListParagraph"/>
              <w:numPr>
                <w:ilvl w:val="0"/>
                <w:numId w:val="8"/>
              </w:numPr>
              <w:rPr>
                <w:rFonts w:cstheme="minorHAnsi"/>
                <w:sz w:val="40"/>
                <w:szCs w:val="40"/>
              </w:rPr>
            </w:pPr>
            <w:r>
              <w:rPr>
                <w:rFonts w:cstheme="minorHAnsi"/>
                <w:sz w:val="40"/>
                <w:szCs w:val="40"/>
              </w:rPr>
              <w:t xml:space="preserve"> Locate the quotes in the novel</w:t>
            </w:r>
            <w:r w:rsidR="00F50EF7">
              <w:rPr>
                <w:rFonts w:cstheme="minorHAnsi"/>
                <w:sz w:val="40"/>
                <w:szCs w:val="40"/>
              </w:rPr>
              <w:t xml:space="preserve"> and give a short description. What is happening at each particular point in the story?</w:t>
            </w:r>
          </w:p>
          <w:p w:rsidR="00C21802" w:rsidRDefault="00F50EF7" w:rsidP="007830B0">
            <w:pPr>
              <w:pStyle w:val="ListParagraph"/>
              <w:numPr>
                <w:ilvl w:val="0"/>
                <w:numId w:val="8"/>
              </w:numPr>
              <w:rPr>
                <w:rFonts w:cstheme="minorHAnsi"/>
                <w:sz w:val="40"/>
                <w:szCs w:val="40"/>
              </w:rPr>
            </w:pPr>
            <w:r>
              <w:rPr>
                <w:rFonts w:cstheme="minorHAnsi"/>
                <w:sz w:val="40"/>
                <w:szCs w:val="40"/>
              </w:rPr>
              <w:t xml:space="preserve"> Make a claim about Annie’s character based on each quote and description.</w:t>
            </w:r>
          </w:p>
          <w:p w:rsidR="009E46E6" w:rsidRDefault="006E7886" w:rsidP="009E46E6">
            <w:pPr>
              <w:pStyle w:val="ListParagraph"/>
              <w:rPr>
                <w:rFonts w:cstheme="minorHAnsi"/>
                <w:sz w:val="40"/>
                <w:szCs w:val="40"/>
              </w:rPr>
            </w:pPr>
            <w:r>
              <w:rPr>
                <w:rFonts w:cstheme="minorHAnsi"/>
                <w:b/>
                <w:sz w:val="40"/>
                <w:szCs w:val="40"/>
              </w:rPr>
              <w:t xml:space="preserve">Quote </w:t>
            </w:r>
            <w:r w:rsidR="009E46E6">
              <w:rPr>
                <w:rFonts w:cstheme="minorHAnsi"/>
                <w:sz w:val="40"/>
                <w:szCs w:val="40"/>
              </w:rPr>
              <w:t xml:space="preserve"> – Pip says he is </w:t>
            </w:r>
            <w:r>
              <w:rPr>
                <w:rFonts w:cstheme="minorHAnsi"/>
                <w:sz w:val="40"/>
                <w:szCs w:val="40"/>
              </w:rPr>
              <w:t>“</w:t>
            </w:r>
            <w:r w:rsidR="009E46E6">
              <w:rPr>
                <w:rFonts w:cstheme="minorHAnsi"/>
                <w:sz w:val="40"/>
                <w:szCs w:val="40"/>
              </w:rPr>
              <w:t>coarse and common</w:t>
            </w:r>
            <w:r>
              <w:rPr>
                <w:rFonts w:cstheme="minorHAnsi"/>
                <w:sz w:val="40"/>
                <w:szCs w:val="40"/>
              </w:rPr>
              <w:t>”</w:t>
            </w:r>
          </w:p>
          <w:p w:rsidR="009E46E6" w:rsidRDefault="009E46E6" w:rsidP="009E46E6">
            <w:pPr>
              <w:pStyle w:val="ListParagraph"/>
              <w:rPr>
                <w:rFonts w:cstheme="minorHAnsi"/>
                <w:sz w:val="40"/>
                <w:szCs w:val="40"/>
              </w:rPr>
            </w:pPr>
            <w:r w:rsidRPr="006E7886">
              <w:rPr>
                <w:rFonts w:cstheme="minorHAnsi"/>
                <w:b/>
                <w:sz w:val="40"/>
                <w:szCs w:val="40"/>
              </w:rPr>
              <w:t>Context</w:t>
            </w:r>
            <w:r>
              <w:rPr>
                <w:rFonts w:cstheme="minorHAnsi"/>
                <w:sz w:val="40"/>
                <w:szCs w:val="40"/>
              </w:rPr>
              <w:t xml:space="preserve"> – he has left Estella for the first time and is just outside the gates of her house. This is the first time he knows what social class he belongs to.</w:t>
            </w:r>
          </w:p>
          <w:p w:rsidR="009E46E6" w:rsidRDefault="009E46E6" w:rsidP="009E46E6">
            <w:pPr>
              <w:pStyle w:val="ListParagraph"/>
              <w:rPr>
                <w:rFonts w:cstheme="minorHAnsi"/>
                <w:sz w:val="40"/>
                <w:szCs w:val="40"/>
              </w:rPr>
            </w:pPr>
            <w:r w:rsidRPr="006E7886">
              <w:rPr>
                <w:rFonts w:cstheme="minorHAnsi"/>
                <w:b/>
                <w:sz w:val="40"/>
                <w:szCs w:val="40"/>
              </w:rPr>
              <w:t>Character</w:t>
            </w:r>
            <w:r>
              <w:rPr>
                <w:rFonts w:cstheme="minorHAnsi"/>
                <w:sz w:val="40"/>
                <w:szCs w:val="40"/>
              </w:rPr>
              <w:t xml:space="preserve"> – Pip spends the rest of his life trying to heal this wound.</w:t>
            </w:r>
          </w:p>
          <w:p w:rsidR="006E7886" w:rsidRDefault="006E7886" w:rsidP="009E46E6">
            <w:pPr>
              <w:pStyle w:val="ListParagraph"/>
              <w:rPr>
                <w:rFonts w:cstheme="minorHAnsi"/>
                <w:sz w:val="40"/>
                <w:szCs w:val="40"/>
              </w:rPr>
            </w:pPr>
            <w:r>
              <w:rPr>
                <w:rFonts w:cstheme="minorHAnsi"/>
                <w:b/>
                <w:sz w:val="40"/>
                <w:szCs w:val="40"/>
              </w:rPr>
              <w:t>“I could say I was something that I was not</w:t>
            </w:r>
            <w:r>
              <w:rPr>
                <w:rFonts w:cstheme="minorHAnsi"/>
                <w:sz w:val="40"/>
                <w:szCs w:val="40"/>
              </w:rPr>
              <w:t>”</w:t>
            </w:r>
            <w:r w:rsidR="00460357">
              <w:rPr>
                <w:rFonts w:cstheme="minorHAnsi"/>
                <w:sz w:val="40"/>
                <w:szCs w:val="40"/>
              </w:rPr>
              <w:t xml:space="preserve"> (29</w:t>
            </w:r>
            <w:r>
              <w:rPr>
                <w:rFonts w:cstheme="minorHAnsi"/>
                <w:sz w:val="40"/>
                <w:szCs w:val="40"/>
              </w:rPr>
              <w:t>).</w:t>
            </w:r>
          </w:p>
          <w:p w:rsidR="006E7886" w:rsidRDefault="006E7886" w:rsidP="009E46E6">
            <w:pPr>
              <w:pStyle w:val="ListParagraph"/>
              <w:rPr>
                <w:rFonts w:cstheme="minorHAnsi"/>
                <w:sz w:val="40"/>
                <w:szCs w:val="40"/>
              </w:rPr>
            </w:pPr>
            <w:r>
              <w:rPr>
                <w:rFonts w:cstheme="minorHAnsi"/>
                <w:b/>
                <w:sz w:val="40"/>
                <w:szCs w:val="40"/>
              </w:rPr>
              <w:t xml:space="preserve">Context – </w:t>
            </w:r>
            <w:r>
              <w:rPr>
                <w:rFonts w:cstheme="minorHAnsi"/>
                <w:sz w:val="40"/>
                <w:szCs w:val="40"/>
              </w:rPr>
              <w:t>Annie goes to school and realizes she can be anything she wants, which helps her deal with her split with her mom.</w:t>
            </w:r>
          </w:p>
          <w:p w:rsidR="006E7886" w:rsidRPr="006E7886" w:rsidRDefault="006E7886" w:rsidP="009E46E6">
            <w:pPr>
              <w:pStyle w:val="ListParagraph"/>
              <w:rPr>
                <w:rFonts w:cstheme="minorHAnsi"/>
                <w:sz w:val="40"/>
                <w:szCs w:val="40"/>
              </w:rPr>
            </w:pPr>
            <w:r>
              <w:rPr>
                <w:rFonts w:cstheme="minorHAnsi"/>
                <w:b/>
                <w:sz w:val="40"/>
                <w:szCs w:val="40"/>
              </w:rPr>
              <w:lastRenderedPageBreak/>
              <w:t>Character –</w:t>
            </w:r>
            <w:r>
              <w:rPr>
                <w:rFonts w:cstheme="minorHAnsi"/>
                <w:sz w:val="40"/>
                <w:szCs w:val="40"/>
              </w:rPr>
              <w:t xml:space="preserve"> Annie must establish new bonds, even if she has to lie, in order to become autonomous</w:t>
            </w:r>
            <w:r w:rsidR="00414042">
              <w:rPr>
                <w:rFonts w:cstheme="minorHAnsi"/>
                <w:sz w:val="40"/>
                <w:szCs w:val="40"/>
              </w:rPr>
              <w:t>.</w:t>
            </w:r>
          </w:p>
          <w:p w:rsidR="009E46E6" w:rsidRPr="007830B0" w:rsidRDefault="009E46E6" w:rsidP="009E46E6">
            <w:pPr>
              <w:pStyle w:val="ListParagraph"/>
              <w:rPr>
                <w:rFonts w:cstheme="minorHAnsi"/>
                <w:sz w:val="40"/>
                <w:szCs w:val="40"/>
              </w:rPr>
            </w:pPr>
          </w:p>
          <w:p w:rsidR="00FD29DC" w:rsidRDefault="00FC24D1" w:rsidP="00FC24D1">
            <w:pPr>
              <w:pStyle w:val="ListParagraph"/>
              <w:rPr>
                <w:rFonts w:cstheme="minorHAnsi"/>
                <w:sz w:val="40"/>
                <w:szCs w:val="40"/>
              </w:rPr>
            </w:pPr>
            <w:r>
              <w:rPr>
                <w:rFonts w:cstheme="minorHAnsi"/>
                <w:sz w:val="40"/>
                <w:szCs w:val="40"/>
              </w:rPr>
              <w:t xml:space="preserve">          </w:t>
            </w:r>
            <w:r w:rsidR="004E2AFE">
              <w:rPr>
                <w:rFonts w:cstheme="minorHAnsi"/>
                <w:sz w:val="40"/>
                <w:szCs w:val="40"/>
              </w:rPr>
              <w:t>Quotes</w:t>
            </w:r>
            <w:r>
              <w:rPr>
                <w:rFonts w:cstheme="minorHAnsi"/>
                <w:sz w:val="40"/>
                <w:szCs w:val="40"/>
              </w:rPr>
              <w:t xml:space="preserve">              </w:t>
            </w:r>
            <w:r w:rsidR="004E2AFE">
              <w:rPr>
                <w:rFonts w:cstheme="minorHAnsi"/>
                <w:sz w:val="40"/>
                <w:szCs w:val="40"/>
              </w:rPr>
              <w:t>Context</w:t>
            </w:r>
            <w:r w:rsidR="00427F46">
              <w:rPr>
                <w:rFonts w:cstheme="minorHAnsi"/>
                <w:sz w:val="40"/>
                <w:szCs w:val="40"/>
              </w:rPr>
              <w:t xml:space="preserve">               </w:t>
            </w:r>
            <w:r w:rsidR="004E2AFE">
              <w:rPr>
                <w:rFonts w:cstheme="minorHAnsi"/>
                <w:sz w:val="40"/>
                <w:szCs w:val="40"/>
              </w:rPr>
              <w:t xml:space="preserve">Character </w:t>
            </w:r>
          </w:p>
          <w:tbl>
            <w:tblPr>
              <w:tblStyle w:val="TableGrid"/>
              <w:tblW w:w="0" w:type="auto"/>
              <w:tblInd w:w="720" w:type="dxa"/>
              <w:tblLook w:val="04A0" w:firstRow="1" w:lastRow="0" w:firstColumn="1" w:lastColumn="0" w:noHBand="0" w:noVBand="1"/>
            </w:tblPr>
            <w:tblGrid>
              <w:gridCol w:w="3013"/>
              <w:gridCol w:w="3013"/>
              <w:gridCol w:w="3013"/>
            </w:tblGrid>
            <w:tr w:rsidR="00A97A22" w:rsidTr="00A97A22">
              <w:tc>
                <w:tcPr>
                  <w:tcW w:w="2904" w:type="dxa"/>
                </w:tcPr>
                <w:p w:rsidR="00EA498E" w:rsidRPr="009A5140" w:rsidRDefault="00EA498E"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r>
            <w:tr w:rsidR="00A97A22" w:rsidTr="00A97A22">
              <w:tc>
                <w:tcPr>
                  <w:tcW w:w="3013" w:type="dxa"/>
                </w:tcPr>
                <w:p w:rsidR="00A97A22" w:rsidRDefault="00A97A22" w:rsidP="00A97A22">
                  <w:pPr>
                    <w:pStyle w:val="ListParagraph"/>
                    <w:ind w:left="0"/>
                    <w:rPr>
                      <w:rFonts w:cstheme="minorHAnsi"/>
                      <w:sz w:val="40"/>
                      <w:szCs w:val="40"/>
                    </w:rPr>
                  </w:pPr>
                </w:p>
              </w:tc>
              <w:tc>
                <w:tcPr>
                  <w:tcW w:w="3013" w:type="dxa"/>
                </w:tcPr>
                <w:p w:rsidR="00A97A22" w:rsidRDefault="00A97A22" w:rsidP="00A97A22">
                  <w:pPr>
                    <w:pStyle w:val="ListParagraph"/>
                    <w:ind w:left="0"/>
                    <w:rPr>
                      <w:rFonts w:cstheme="minorHAnsi"/>
                      <w:sz w:val="40"/>
                      <w:szCs w:val="40"/>
                    </w:rPr>
                  </w:pPr>
                </w:p>
              </w:tc>
              <w:tc>
                <w:tcPr>
                  <w:tcW w:w="3013" w:type="dxa"/>
                </w:tcPr>
                <w:p w:rsidR="00A97A22" w:rsidRDefault="00A97A22" w:rsidP="00A97A22">
                  <w:pPr>
                    <w:pStyle w:val="ListParagraph"/>
                    <w:ind w:left="0"/>
                    <w:rPr>
                      <w:rFonts w:cstheme="minorHAnsi"/>
                      <w:sz w:val="40"/>
                      <w:szCs w:val="40"/>
                    </w:rPr>
                  </w:pPr>
                </w:p>
              </w:tc>
            </w:tr>
            <w:tr w:rsidR="00A97A22" w:rsidTr="00A97A22">
              <w:tc>
                <w:tcPr>
                  <w:tcW w:w="2904" w:type="dxa"/>
                </w:tcPr>
                <w:p w:rsidR="00A97A22" w:rsidRDefault="00A97A22"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r>
            <w:tr w:rsidR="00A97A22" w:rsidTr="00A97A22">
              <w:tc>
                <w:tcPr>
                  <w:tcW w:w="2904" w:type="dxa"/>
                </w:tcPr>
                <w:p w:rsidR="00A97A22" w:rsidRDefault="00A97A22"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r>
            <w:tr w:rsidR="00FC24D1" w:rsidTr="00FC24D1">
              <w:trPr>
                <w:trHeight w:val="548"/>
              </w:trPr>
              <w:tc>
                <w:tcPr>
                  <w:tcW w:w="2904" w:type="dxa"/>
                </w:tcPr>
                <w:p w:rsidR="009C6579" w:rsidRPr="009A5140" w:rsidRDefault="009C6579" w:rsidP="004E2AFE">
                  <w:pPr>
                    <w:pStyle w:val="ListParagraph"/>
                    <w:ind w:left="0"/>
                    <w:rPr>
                      <w:rFonts w:cstheme="minorHAnsi"/>
                      <w:sz w:val="40"/>
                      <w:szCs w:val="40"/>
                      <w:u w:val="single"/>
                    </w:rPr>
                  </w:pPr>
                </w:p>
              </w:tc>
              <w:tc>
                <w:tcPr>
                  <w:tcW w:w="2710" w:type="dxa"/>
                </w:tcPr>
                <w:p w:rsidR="00FC24D1" w:rsidRDefault="00FC24D1" w:rsidP="00A97A22">
                  <w:pPr>
                    <w:pStyle w:val="ListParagraph"/>
                    <w:ind w:left="0"/>
                    <w:rPr>
                      <w:rFonts w:cstheme="minorHAnsi"/>
                      <w:sz w:val="40"/>
                      <w:szCs w:val="40"/>
                    </w:rPr>
                  </w:pPr>
                </w:p>
              </w:tc>
              <w:tc>
                <w:tcPr>
                  <w:tcW w:w="2710" w:type="dxa"/>
                </w:tcPr>
                <w:p w:rsidR="00FC24D1" w:rsidRDefault="00FC24D1" w:rsidP="00A97A22">
                  <w:pPr>
                    <w:pStyle w:val="ListParagraph"/>
                    <w:ind w:left="0"/>
                    <w:rPr>
                      <w:rFonts w:cstheme="minorHAnsi"/>
                      <w:sz w:val="40"/>
                      <w:szCs w:val="40"/>
                    </w:rPr>
                  </w:pPr>
                </w:p>
              </w:tc>
            </w:tr>
            <w:tr w:rsidR="00A97A22" w:rsidTr="00A97A22">
              <w:tc>
                <w:tcPr>
                  <w:tcW w:w="2904" w:type="dxa"/>
                </w:tcPr>
                <w:p w:rsidR="00A97A22" w:rsidRDefault="00A97A22"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r>
            <w:tr w:rsidR="00A97A22" w:rsidTr="00A97A22">
              <w:tc>
                <w:tcPr>
                  <w:tcW w:w="2904" w:type="dxa"/>
                </w:tcPr>
                <w:p w:rsidR="00A97A22" w:rsidRDefault="00A97A22"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r>
            <w:tr w:rsidR="00A97A22" w:rsidTr="00A97A22">
              <w:tc>
                <w:tcPr>
                  <w:tcW w:w="2904" w:type="dxa"/>
                </w:tcPr>
                <w:p w:rsidR="00A97A22" w:rsidRDefault="00A97A22"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c>
                <w:tcPr>
                  <w:tcW w:w="2710" w:type="dxa"/>
                </w:tcPr>
                <w:p w:rsidR="00A97A22" w:rsidRDefault="00A97A22" w:rsidP="00A97A22">
                  <w:pPr>
                    <w:pStyle w:val="ListParagraph"/>
                    <w:ind w:left="0"/>
                    <w:rPr>
                      <w:rFonts w:cstheme="minorHAnsi"/>
                      <w:sz w:val="40"/>
                      <w:szCs w:val="40"/>
                    </w:rPr>
                  </w:pPr>
                </w:p>
              </w:tc>
            </w:tr>
          </w:tbl>
          <w:p w:rsidR="00A97A22" w:rsidRPr="00CA7145" w:rsidRDefault="00A97A22" w:rsidP="00A97A22">
            <w:pPr>
              <w:pStyle w:val="ListParagraph"/>
              <w:rPr>
                <w:rFonts w:cstheme="minorHAnsi"/>
                <w:sz w:val="40"/>
                <w:szCs w:val="40"/>
              </w:rPr>
            </w:pPr>
          </w:p>
          <w:p w:rsidR="00FD29DC" w:rsidRPr="00FD29DC" w:rsidRDefault="00CA7145" w:rsidP="00FD29DC">
            <w:pPr>
              <w:pStyle w:val="ListParagraph"/>
              <w:rPr>
                <w:rFonts w:cstheme="minorHAnsi"/>
                <w:sz w:val="40"/>
                <w:szCs w:val="40"/>
              </w:rPr>
            </w:pPr>
            <w:r>
              <w:rPr>
                <w:rFonts w:cstheme="minorHAnsi"/>
                <w:sz w:val="40"/>
                <w:szCs w:val="40"/>
              </w:rPr>
              <w:t>Exit: turn in chart</w:t>
            </w:r>
          </w:p>
          <w:p w:rsidR="00260364" w:rsidRDefault="00260364" w:rsidP="00260364">
            <w:pPr>
              <w:pStyle w:val="ListParagraph"/>
              <w:ind w:left="360"/>
              <w:rPr>
                <w:rFonts w:cstheme="minorHAnsi"/>
                <w:sz w:val="24"/>
              </w:rPr>
            </w:pPr>
          </w:p>
          <w:p w:rsidR="00A64AEF" w:rsidRPr="00A64AEF" w:rsidRDefault="00A64AEF" w:rsidP="00A64AEF">
            <w:pPr>
              <w:pStyle w:val="ListParagraph"/>
              <w:rPr>
                <w:rFonts w:cstheme="minorHAnsi"/>
                <w:sz w:val="24"/>
              </w:rPr>
            </w:pPr>
            <w:r w:rsidRPr="00A64AEF">
              <w:rPr>
                <w:rFonts w:cstheme="minorHAnsi"/>
                <w:sz w:val="24"/>
              </w:rPr>
              <w:t>Concepts: death, fear, childhood, parenthood, rituals, education, theft, morality, love,  relationships, shame, poverty, separation, stories</w:t>
            </w:r>
          </w:p>
          <w:p w:rsidR="00260364" w:rsidRPr="00C21802" w:rsidRDefault="00A64AEF" w:rsidP="00A64AEF">
            <w:pPr>
              <w:pStyle w:val="ListParagraph"/>
              <w:rPr>
                <w:rFonts w:cstheme="minorHAnsi"/>
                <w:sz w:val="24"/>
              </w:rPr>
            </w:pPr>
            <w:r w:rsidRPr="00A64AEF">
              <w:rPr>
                <w:rFonts w:cstheme="minorHAnsi"/>
                <w:sz w:val="24"/>
              </w:rPr>
              <w:t>Objects: hands, dead bodies, chickens, cemeteries, trees, houses, treats, water</w:t>
            </w:r>
          </w:p>
          <w:p w:rsidR="00C21802" w:rsidRPr="00C21802" w:rsidRDefault="00C21802" w:rsidP="00C21802">
            <w:pPr>
              <w:rPr>
                <w:rFonts w:cstheme="minorHAnsi"/>
                <w:sz w:val="24"/>
              </w:rPr>
            </w:pPr>
          </w:p>
        </w:tc>
      </w:tr>
    </w:tbl>
    <w:tbl>
      <w:tblPr>
        <w:tblStyle w:val="TableGrid"/>
        <w:tblpPr w:leftFromText="180" w:rightFromText="180" w:vertAnchor="text" w:horzAnchor="margin" w:tblpY="285"/>
        <w:tblW w:w="0" w:type="auto"/>
        <w:tblLook w:val="04A0" w:firstRow="1" w:lastRow="0" w:firstColumn="1" w:lastColumn="0" w:noHBand="0" w:noVBand="1"/>
      </w:tblPr>
      <w:tblGrid>
        <w:gridCol w:w="11016"/>
      </w:tblGrid>
      <w:tr w:rsidR="00260364" w:rsidRPr="006764F7" w:rsidTr="00D90F07">
        <w:trPr>
          <w:trHeight w:val="6652"/>
        </w:trPr>
        <w:tc>
          <w:tcPr>
            <w:tcW w:w="11016" w:type="dxa"/>
            <w:tcBorders>
              <w:bottom w:val="single" w:sz="4" w:space="0" w:color="auto"/>
            </w:tcBorders>
          </w:tcPr>
          <w:p w:rsidR="00260364" w:rsidRDefault="00260364" w:rsidP="00260364">
            <w:pPr>
              <w:rPr>
                <w:rFonts w:cstheme="minorHAnsi"/>
                <w:b/>
                <w:sz w:val="24"/>
              </w:rPr>
            </w:pPr>
            <w:r w:rsidRPr="006764F7">
              <w:rPr>
                <w:rFonts w:cstheme="minorHAnsi"/>
                <w:b/>
                <w:sz w:val="24"/>
              </w:rPr>
              <w:lastRenderedPageBreak/>
              <w:t>Lesson Outline with Time Allocations</w:t>
            </w:r>
            <w:r>
              <w:rPr>
                <w:rFonts w:cstheme="minorHAnsi"/>
                <w:b/>
                <w:sz w:val="24"/>
              </w:rPr>
              <w:t>:</w:t>
            </w:r>
          </w:p>
          <w:p w:rsidR="00260364" w:rsidRPr="006764F7" w:rsidRDefault="00260364" w:rsidP="00260364">
            <w:pPr>
              <w:rPr>
                <w:rFonts w:cstheme="minorHAnsi"/>
                <w:b/>
                <w:sz w:val="24"/>
              </w:rPr>
            </w:pPr>
            <w:r w:rsidRPr="00F5563E">
              <w:rPr>
                <w:rFonts w:cstheme="minorHAnsi"/>
                <w:sz w:val="18"/>
              </w:rPr>
              <w:t xml:space="preserve">(the lesson activity for learning, which includes </w:t>
            </w:r>
            <w:r>
              <w:rPr>
                <w:rFonts w:cstheme="minorHAnsi"/>
                <w:sz w:val="18"/>
              </w:rPr>
              <w:t>the Aim,</w:t>
            </w:r>
            <w:r w:rsidRPr="00F5563E">
              <w:rPr>
                <w:rFonts w:cstheme="minorHAnsi"/>
                <w:sz w:val="18"/>
              </w:rPr>
              <w:t xml:space="preserve"> Do</w:t>
            </w:r>
            <w:r>
              <w:rPr>
                <w:rFonts w:cstheme="minorHAnsi"/>
                <w:sz w:val="18"/>
              </w:rPr>
              <w:t xml:space="preserve"> Now or motivating question, a possible</w:t>
            </w:r>
            <w:r w:rsidRPr="00F5563E">
              <w:rPr>
                <w:rFonts w:cstheme="minorHAnsi"/>
                <w:sz w:val="18"/>
              </w:rPr>
              <w:t xml:space="preserve"> plan for modeling</w:t>
            </w:r>
            <w:r>
              <w:rPr>
                <w:rFonts w:cstheme="minorHAnsi"/>
                <w:sz w:val="18"/>
              </w:rPr>
              <w:t>, and no fewer than 3 developmental/pivotal questions</w:t>
            </w:r>
            <w:r w:rsidRPr="00F5563E">
              <w:rPr>
                <w:rFonts w:cstheme="minorHAnsi"/>
                <w:sz w:val="18"/>
              </w:rPr>
              <w:t>)</w:t>
            </w:r>
          </w:p>
          <w:p w:rsidR="00260364" w:rsidRDefault="00260364" w:rsidP="00260364">
            <w:pPr>
              <w:rPr>
                <w:rFonts w:cstheme="minorHAnsi"/>
                <w:sz w:val="24"/>
              </w:rPr>
            </w:pPr>
          </w:p>
          <w:p w:rsidR="00260364" w:rsidRDefault="00260364" w:rsidP="00260364">
            <w:pPr>
              <w:rPr>
                <w:rFonts w:cstheme="minorHAnsi"/>
                <w:b/>
                <w:sz w:val="24"/>
              </w:rPr>
            </w:pPr>
            <w:r>
              <w:rPr>
                <w:rFonts w:cstheme="minorHAnsi"/>
                <w:b/>
                <w:sz w:val="24"/>
              </w:rPr>
              <w:t>Essential Question(s):</w:t>
            </w:r>
          </w:p>
          <w:p w:rsidR="00260364" w:rsidRPr="00284349" w:rsidRDefault="00260364" w:rsidP="00260364">
            <w:pPr>
              <w:pStyle w:val="ListParagraph"/>
              <w:numPr>
                <w:ilvl w:val="0"/>
                <w:numId w:val="5"/>
              </w:numPr>
              <w:rPr>
                <w:rFonts w:cstheme="minorHAnsi"/>
                <w:b/>
                <w:sz w:val="24"/>
              </w:rPr>
            </w:pPr>
            <w:r>
              <w:rPr>
                <w:rFonts w:cstheme="minorHAnsi"/>
                <w:sz w:val="24"/>
              </w:rPr>
              <w:t>What is the importance of argument in understanding fiction?</w:t>
            </w:r>
          </w:p>
          <w:p w:rsidR="00260364" w:rsidRPr="00284349" w:rsidRDefault="00260364" w:rsidP="00260364">
            <w:pPr>
              <w:pStyle w:val="ListParagraph"/>
              <w:numPr>
                <w:ilvl w:val="0"/>
                <w:numId w:val="5"/>
              </w:numPr>
              <w:rPr>
                <w:rFonts w:cstheme="minorHAnsi"/>
                <w:b/>
                <w:sz w:val="24"/>
              </w:rPr>
            </w:pPr>
            <w:r>
              <w:rPr>
                <w:rFonts w:cstheme="minorHAnsi"/>
                <w:sz w:val="24"/>
              </w:rPr>
              <w:t>How can we extract tacit counterclaims from explicit claims?</w:t>
            </w:r>
          </w:p>
          <w:p w:rsidR="00260364" w:rsidRPr="00284349" w:rsidRDefault="00260364" w:rsidP="00260364">
            <w:pPr>
              <w:pStyle w:val="ListParagraph"/>
              <w:numPr>
                <w:ilvl w:val="0"/>
                <w:numId w:val="5"/>
              </w:numPr>
              <w:rPr>
                <w:rFonts w:cstheme="minorHAnsi"/>
                <w:b/>
                <w:sz w:val="24"/>
              </w:rPr>
            </w:pPr>
            <w:r>
              <w:rPr>
                <w:rFonts w:cstheme="minorHAnsi"/>
                <w:sz w:val="24"/>
              </w:rPr>
              <w:t>How can we understand the coming of age novel as central to our own experience growing up?</w:t>
            </w:r>
          </w:p>
          <w:p w:rsidR="00260364" w:rsidRPr="00284349" w:rsidRDefault="00260364" w:rsidP="00260364">
            <w:pPr>
              <w:pStyle w:val="ListParagraph"/>
              <w:numPr>
                <w:ilvl w:val="0"/>
                <w:numId w:val="5"/>
              </w:numPr>
              <w:rPr>
                <w:rFonts w:cstheme="minorHAnsi"/>
                <w:b/>
                <w:sz w:val="24"/>
              </w:rPr>
            </w:pPr>
            <w:r>
              <w:rPr>
                <w:rFonts w:cstheme="minorHAnsi"/>
                <w:sz w:val="24"/>
              </w:rPr>
              <w:t>How are Pip and Annie John alike in their striving? Are these differences due to time, place, race, and/or gender?</w:t>
            </w:r>
          </w:p>
          <w:p w:rsidR="00260364" w:rsidRPr="003E7A56" w:rsidRDefault="00260364" w:rsidP="00260364">
            <w:pPr>
              <w:rPr>
                <w:rFonts w:cstheme="minorHAnsi"/>
                <w:sz w:val="24"/>
              </w:rPr>
            </w:pPr>
          </w:p>
          <w:p w:rsidR="009E46E6" w:rsidRPr="009E46E6" w:rsidRDefault="009E46E6" w:rsidP="009E46E6">
            <w:pPr>
              <w:rPr>
                <w:rFonts w:cstheme="minorHAnsi"/>
                <w:b/>
                <w:sz w:val="24"/>
              </w:rPr>
            </w:pPr>
            <w:r w:rsidRPr="009E46E6">
              <w:rPr>
                <w:rFonts w:cstheme="minorHAnsi"/>
                <w:b/>
                <w:sz w:val="24"/>
              </w:rPr>
              <w:t>Do Now: What do we mean when we talk about a character’s motivation?</w:t>
            </w:r>
          </w:p>
          <w:p w:rsidR="002F3827" w:rsidRPr="009E46E6" w:rsidRDefault="00F50EF7" w:rsidP="009E46E6">
            <w:pPr>
              <w:numPr>
                <w:ilvl w:val="0"/>
                <w:numId w:val="14"/>
              </w:numPr>
              <w:rPr>
                <w:rFonts w:cstheme="minorHAnsi"/>
                <w:b/>
                <w:sz w:val="24"/>
              </w:rPr>
            </w:pPr>
            <w:r w:rsidRPr="009E46E6">
              <w:rPr>
                <w:rFonts w:cstheme="minorHAnsi"/>
                <w:b/>
                <w:sz w:val="24"/>
              </w:rPr>
              <w:t>Copy terms for characterization from wall.</w:t>
            </w:r>
          </w:p>
          <w:p w:rsidR="009E46E6" w:rsidRPr="009E46E6" w:rsidRDefault="009E46E6" w:rsidP="009E46E6">
            <w:pPr>
              <w:rPr>
                <w:rFonts w:cstheme="minorHAnsi"/>
                <w:b/>
                <w:sz w:val="24"/>
              </w:rPr>
            </w:pPr>
            <w:r w:rsidRPr="009E46E6">
              <w:rPr>
                <w:rFonts w:cstheme="minorHAnsi"/>
                <w:b/>
                <w:sz w:val="24"/>
              </w:rPr>
              <w:t>Aim: How does Kincaid use Annie’s experiences to show her growth?</w:t>
            </w:r>
          </w:p>
          <w:p w:rsidR="009E46E6" w:rsidRPr="009E46E6" w:rsidRDefault="009E46E6" w:rsidP="009E46E6">
            <w:pPr>
              <w:numPr>
                <w:ilvl w:val="0"/>
                <w:numId w:val="14"/>
              </w:numPr>
              <w:rPr>
                <w:rFonts w:cstheme="minorHAnsi"/>
                <w:b/>
                <w:sz w:val="24"/>
              </w:rPr>
            </w:pPr>
            <w:r w:rsidRPr="009E46E6">
              <w:rPr>
                <w:rFonts w:cstheme="minorHAnsi"/>
                <w:b/>
                <w:sz w:val="24"/>
              </w:rPr>
              <w:t>Who is she as a person?</w:t>
            </w:r>
          </w:p>
          <w:p w:rsidR="00C819A6" w:rsidRPr="009E46E6" w:rsidRDefault="009E46E6" w:rsidP="009E46E6">
            <w:pPr>
              <w:numPr>
                <w:ilvl w:val="0"/>
                <w:numId w:val="14"/>
              </w:numPr>
              <w:rPr>
                <w:rFonts w:cstheme="minorHAnsi"/>
                <w:b/>
                <w:sz w:val="24"/>
              </w:rPr>
            </w:pPr>
            <w:r w:rsidRPr="009E46E6">
              <w:rPr>
                <w:rFonts w:cstheme="minorHAnsi"/>
                <w:b/>
                <w:sz w:val="24"/>
              </w:rPr>
              <w:t>How does the author show this?</w:t>
            </w:r>
          </w:p>
          <w:p w:rsidR="009E46E6" w:rsidRPr="009E46E6" w:rsidRDefault="009E46E6" w:rsidP="009E46E6">
            <w:pPr>
              <w:rPr>
                <w:rFonts w:cstheme="minorHAnsi"/>
                <w:b/>
                <w:sz w:val="24"/>
              </w:rPr>
            </w:pPr>
            <w:r w:rsidRPr="009E46E6">
              <w:rPr>
                <w:rFonts w:cstheme="minorHAnsi"/>
                <w:b/>
                <w:sz w:val="24"/>
              </w:rPr>
              <w:t>Instructions:</w:t>
            </w:r>
          </w:p>
          <w:p w:rsidR="009E46E6" w:rsidRPr="009E46E6" w:rsidRDefault="009E46E6" w:rsidP="009E46E6">
            <w:pPr>
              <w:numPr>
                <w:ilvl w:val="0"/>
                <w:numId w:val="8"/>
              </w:numPr>
              <w:rPr>
                <w:rFonts w:cstheme="minorHAnsi"/>
                <w:b/>
                <w:sz w:val="24"/>
              </w:rPr>
            </w:pPr>
            <w:r w:rsidRPr="009E46E6">
              <w:rPr>
                <w:rFonts w:cstheme="minorHAnsi"/>
                <w:b/>
                <w:sz w:val="24"/>
              </w:rPr>
              <w:t xml:space="preserve"> Locate the quotes in the novel and give a short description. What is happening at each particular point in the story?</w:t>
            </w:r>
          </w:p>
          <w:p w:rsidR="009E46E6" w:rsidRPr="009E46E6" w:rsidRDefault="009E46E6" w:rsidP="009E46E6">
            <w:pPr>
              <w:numPr>
                <w:ilvl w:val="0"/>
                <w:numId w:val="8"/>
              </w:numPr>
              <w:rPr>
                <w:rFonts w:cstheme="minorHAnsi"/>
                <w:b/>
                <w:sz w:val="24"/>
              </w:rPr>
            </w:pPr>
            <w:r w:rsidRPr="009E46E6">
              <w:rPr>
                <w:rFonts w:cstheme="minorHAnsi"/>
                <w:b/>
                <w:sz w:val="24"/>
              </w:rPr>
              <w:t xml:space="preserve"> Make a claim about Annie’s character based on each quote and description.</w:t>
            </w:r>
          </w:p>
          <w:p w:rsidR="009E46E6" w:rsidRPr="009E46E6" w:rsidRDefault="009E46E6" w:rsidP="009E46E6">
            <w:pPr>
              <w:rPr>
                <w:rFonts w:cstheme="minorHAnsi"/>
                <w:b/>
                <w:sz w:val="24"/>
              </w:rPr>
            </w:pPr>
            <w:r w:rsidRPr="009E46E6">
              <w:rPr>
                <w:rFonts w:cstheme="minorHAnsi"/>
                <w:b/>
                <w:sz w:val="24"/>
              </w:rPr>
              <w:t>Example – Pip says he is coarse and common</w:t>
            </w:r>
          </w:p>
          <w:p w:rsidR="009E46E6" w:rsidRPr="009E46E6" w:rsidRDefault="009E46E6" w:rsidP="009E46E6">
            <w:pPr>
              <w:rPr>
                <w:rFonts w:cstheme="minorHAnsi"/>
                <w:b/>
                <w:sz w:val="24"/>
              </w:rPr>
            </w:pPr>
            <w:r w:rsidRPr="009E46E6">
              <w:rPr>
                <w:rFonts w:cstheme="minorHAnsi"/>
                <w:b/>
                <w:sz w:val="24"/>
              </w:rPr>
              <w:t>Context – he has left Estella for the first time and is just outside the gates of her house. This is the first time he knows what social class he belongs to.</w:t>
            </w:r>
          </w:p>
          <w:p w:rsidR="009E46E6" w:rsidRPr="009E46E6" w:rsidRDefault="009E46E6" w:rsidP="009E46E6">
            <w:pPr>
              <w:rPr>
                <w:rFonts w:cstheme="minorHAnsi"/>
                <w:b/>
                <w:sz w:val="24"/>
              </w:rPr>
            </w:pPr>
            <w:r w:rsidRPr="009E46E6">
              <w:rPr>
                <w:rFonts w:cstheme="minorHAnsi"/>
                <w:b/>
                <w:sz w:val="24"/>
              </w:rPr>
              <w:t>Character – Pip spends the rest of his life trying to heal this wound.</w:t>
            </w:r>
          </w:p>
          <w:p w:rsidR="00C21802" w:rsidRPr="009E46E6" w:rsidRDefault="00C21802" w:rsidP="009E46E6">
            <w:pPr>
              <w:rPr>
                <w:rFonts w:cstheme="minorHAnsi"/>
                <w:b/>
                <w:sz w:val="24"/>
              </w:rPr>
            </w:pPr>
          </w:p>
          <w:p w:rsidR="009E46E6" w:rsidRPr="009E46E6" w:rsidRDefault="009E46E6" w:rsidP="009E46E6">
            <w:pPr>
              <w:rPr>
                <w:rFonts w:cstheme="minorHAnsi"/>
                <w:b/>
                <w:sz w:val="24"/>
              </w:rPr>
            </w:pPr>
            <w:r w:rsidRPr="009E46E6">
              <w:rPr>
                <w:rFonts w:cstheme="minorHAnsi"/>
                <w:b/>
                <w:sz w:val="24"/>
              </w:rPr>
              <w:t xml:space="preserve">          Quotes              Context               Character </w:t>
            </w:r>
          </w:p>
          <w:tbl>
            <w:tblPr>
              <w:tblStyle w:val="TableGrid"/>
              <w:tblW w:w="0" w:type="auto"/>
              <w:tblInd w:w="720" w:type="dxa"/>
              <w:tblLook w:val="04A0" w:firstRow="1" w:lastRow="0" w:firstColumn="1" w:lastColumn="0" w:noHBand="0" w:noVBand="1"/>
            </w:tblPr>
            <w:tblGrid>
              <w:gridCol w:w="3013"/>
              <w:gridCol w:w="3013"/>
              <w:gridCol w:w="3013"/>
            </w:tblGrid>
            <w:tr w:rsidR="009E46E6" w:rsidRPr="009E46E6" w:rsidTr="00C867DF">
              <w:tc>
                <w:tcPr>
                  <w:tcW w:w="2904" w:type="dxa"/>
                </w:tcPr>
                <w:p w:rsidR="009E46E6" w:rsidRPr="009E46E6" w:rsidRDefault="009E46E6" w:rsidP="009E46E6">
                  <w:pPr>
                    <w:framePr w:hSpace="180" w:wrap="around" w:vAnchor="text" w:hAnchor="margin" w:y="285"/>
                    <w:rPr>
                      <w:rFonts w:cstheme="minorHAnsi"/>
                      <w:b/>
                      <w:sz w:val="24"/>
                    </w:rPr>
                  </w:pPr>
                </w:p>
              </w:tc>
              <w:tc>
                <w:tcPr>
                  <w:tcW w:w="2710" w:type="dxa"/>
                </w:tcPr>
                <w:p w:rsidR="009E46E6" w:rsidRPr="009E46E6" w:rsidRDefault="009E46E6" w:rsidP="009E46E6">
                  <w:pPr>
                    <w:framePr w:hSpace="180" w:wrap="around" w:vAnchor="text" w:hAnchor="margin" w:y="285"/>
                    <w:rPr>
                      <w:rFonts w:cstheme="minorHAnsi"/>
                      <w:b/>
                      <w:sz w:val="24"/>
                    </w:rPr>
                  </w:pPr>
                </w:p>
              </w:tc>
              <w:tc>
                <w:tcPr>
                  <w:tcW w:w="2710" w:type="dxa"/>
                </w:tcPr>
                <w:p w:rsidR="009E46E6" w:rsidRPr="009E46E6" w:rsidRDefault="009E46E6" w:rsidP="009E46E6">
                  <w:pPr>
                    <w:framePr w:hSpace="180" w:wrap="around" w:vAnchor="text" w:hAnchor="margin" w:y="285"/>
                    <w:rPr>
                      <w:rFonts w:cstheme="minorHAnsi"/>
                      <w:b/>
                      <w:sz w:val="24"/>
                    </w:rPr>
                  </w:pPr>
                </w:p>
              </w:tc>
            </w:tr>
            <w:tr w:rsidR="009E46E6" w:rsidRPr="009E46E6" w:rsidTr="00C867DF">
              <w:tc>
                <w:tcPr>
                  <w:tcW w:w="3013" w:type="dxa"/>
                </w:tcPr>
                <w:p w:rsidR="009E46E6" w:rsidRPr="009E46E6" w:rsidRDefault="009E46E6" w:rsidP="009E46E6">
                  <w:pPr>
                    <w:framePr w:hSpace="180" w:wrap="around" w:vAnchor="text" w:hAnchor="margin" w:y="285"/>
                    <w:rPr>
                      <w:rFonts w:cstheme="minorHAnsi"/>
                      <w:b/>
                      <w:sz w:val="24"/>
                    </w:rPr>
                  </w:pPr>
                </w:p>
              </w:tc>
              <w:tc>
                <w:tcPr>
                  <w:tcW w:w="3013" w:type="dxa"/>
                </w:tcPr>
                <w:p w:rsidR="009E46E6" w:rsidRPr="009E46E6" w:rsidRDefault="009E46E6" w:rsidP="009E46E6">
                  <w:pPr>
                    <w:framePr w:hSpace="180" w:wrap="around" w:vAnchor="text" w:hAnchor="margin" w:y="285"/>
                    <w:rPr>
                      <w:rFonts w:cstheme="minorHAnsi"/>
                      <w:b/>
                      <w:sz w:val="24"/>
                    </w:rPr>
                  </w:pPr>
                </w:p>
              </w:tc>
              <w:tc>
                <w:tcPr>
                  <w:tcW w:w="3013" w:type="dxa"/>
                </w:tcPr>
                <w:p w:rsidR="009E46E6" w:rsidRPr="009E46E6" w:rsidRDefault="009E46E6" w:rsidP="009E46E6">
                  <w:pPr>
                    <w:framePr w:hSpace="180" w:wrap="around" w:vAnchor="text" w:hAnchor="margin" w:y="285"/>
                    <w:rPr>
                      <w:rFonts w:cstheme="minorHAnsi"/>
                      <w:b/>
                      <w:sz w:val="24"/>
                    </w:rPr>
                  </w:pPr>
                </w:p>
              </w:tc>
            </w:tr>
            <w:tr w:rsidR="009E46E6" w:rsidRPr="009E46E6" w:rsidTr="00C867DF">
              <w:tc>
                <w:tcPr>
                  <w:tcW w:w="2904" w:type="dxa"/>
                </w:tcPr>
                <w:p w:rsidR="009E46E6" w:rsidRPr="009E46E6" w:rsidRDefault="009E46E6" w:rsidP="009E46E6">
                  <w:pPr>
                    <w:framePr w:hSpace="180" w:wrap="around" w:vAnchor="text" w:hAnchor="margin" w:y="285"/>
                    <w:rPr>
                      <w:rFonts w:cstheme="minorHAnsi"/>
                      <w:b/>
                      <w:sz w:val="24"/>
                    </w:rPr>
                  </w:pPr>
                </w:p>
              </w:tc>
              <w:tc>
                <w:tcPr>
                  <w:tcW w:w="2710" w:type="dxa"/>
                </w:tcPr>
                <w:p w:rsidR="009E46E6" w:rsidRPr="009E46E6" w:rsidRDefault="009E46E6" w:rsidP="009E46E6">
                  <w:pPr>
                    <w:framePr w:hSpace="180" w:wrap="around" w:vAnchor="text" w:hAnchor="margin" w:y="285"/>
                    <w:rPr>
                      <w:rFonts w:cstheme="minorHAnsi"/>
                      <w:b/>
                      <w:sz w:val="24"/>
                    </w:rPr>
                  </w:pPr>
                </w:p>
              </w:tc>
              <w:tc>
                <w:tcPr>
                  <w:tcW w:w="2710" w:type="dxa"/>
                </w:tcPr>
                <w:p w:rsidR="009E46E6" w:rsidRPr="009E46E6" w:rsidRDefault="009E46E6" w:rsidP="009E46E6">
                  <w:pPr>
                    <w:framePr w:hSpace="180" w:wrap="around" w:vAnchor="text" w:hAnchor="margin" w:y="285"/>
                    <w:rPr>
                      <w:rFonts w:cstheme="minorHAnsi"/>
                      <w:b/>
                      <w:sz w:val="24"/>
                    </w:rPr>
                  </w:pPr>
                </w:p>
              </w:tc>
            </w:tr>
            <w:tr w:rsidR="009E46E6" w:rsidRPr="009E46E6" w:rsidTr="00C867DF">
              <w:tc>
                <w:tcPr>
                  <w:tcW w:w="2904" w:type="dxa"/>
                </w:tcPr>
                <w:p w:rsidR="009E46E6" w:rsidRPr="009E46E6" w:rsidRDefault="009E46E6" w:rsidP="009E46E6">
                  <w:pPr>
                    <w:framePr w:hSpace="180" w:wrap="around" w:vAnchor="text" w:hAnchor="margin" w:y="285"/>
                    <w:rPr>
                      <w:rFonts w:cstheme="minorHAnsi"/>
                      <w:b/>
                      <w:sz w:val="24"/>
                    </w:rPr>
                  </w:pPr>
                </w:p>
              </w:tc>
              <w:tc>
                <w:tcPr>
                  <w:tcW w:w="2710" w:type="dxa"/>
                </w:tcPr>
                <w:p w:rsidR="009E46E6" w:rsidRPr="009E46E6" w:rsidRDefault="009E46E6" w:rsidP="009E46E6">
                  <w:pPr>
                    <w:framePr w:hSpace="180" w:wrap="around" w:vAnchor="text" w:hAnchor="margin" w:y="285"/>
                    <w:rPr>
                      <w:rFonts w:cstheme="minorHAnsi"/>
                      <w:b/>
                      <w:sz w:val="24"/>
                    </w:rPr>
                  </w:pPr>
                </w:p>
              </w:tc>
              <w:tc>
                <w:tcPr>
                  <w:tcW w:w="2710" w:type="dxa"/>
                </w:tcPr>
                <w:p w:rsidR="009E46E6" w:rsidRPr="009E46E6" w:rsidRDefault="009E46E6" w:rsidP="009E46E6">
                  <w:pPr>
                    <w:framePr w:hSpace="180" w:wrap="around" w:vAnchor="text" w:hAnchor="margin" w:y="285"/>
                    <w:rPr>
                      <w:rFonts w:cstheme="minorHAnsi"/>
                      <w:b/>
                      <w:sz w:val="24"/>
                    </w:rPr>
                  </w:pPr>
                </w:p>
              </w:tc>
            </w:tr>
            <w:tr w:rsidR="009E46E6" w:rsidRPr="009E46E6" w:rsidTr="00C867DF">
              <w:trPr>
                <w:trHeight w:val="548"/>
              </w:trPr>
              <w:tc>
                <w:tcPr>
                  <w:tcW w:w="2904" w:type="dxa"/>
                </w:tcPr>
                <w:p w:rsidR="009E46E6" w:rsidRPr="009E46E6" w:rsidRDefault="009E46E6" w:rsidP="009E46E6">
                  <w:pPr>
                    <w:framePr w:hSpace="180" w:wrap="around" w:vAnchor="text" w:hAnchor="margin" w:y="285"/>
                    <w:rPr>
                      <w:rFonts w:cstheme="minorHAnsi"/>
                      <w:b/>
                      <w:sz w:val="24"/>
                      <w:u w:val="single"/>
                    </w:rPr>
                  </w:pPr>
                </w:p>
              </w:tc>
              <w:tc>
                <w:tcPr>
                  <w:tcW w:w="2710" w:type="dxa"/>
                </w:tcPr>
                <w:p w:rsidR="009E46E6" w:rsidRPr="009E46E6" w:rsidRDefault="009E46E6" w:rsidP="009E46E6">
                  <w:pPr>
                    <w:framePr w:hSpace="180" w:wrap="around" w:vAnchor="text" w:hAnchor="margin" w:y="285"/>
                    <w:rPr>
                      <w:rFonts w:cstheme="minorHAnsi"/>
                      <w:b/>
                      <w:sz w:val="24"/>
                    </w:rPr>
                  </w:pPr>
                </w:p>
              </w:tc>
              <w:tc>
                <w:tcPr>
                  <w:tcW w:w="2710" w:type="dxa"/>
                </w:tcPr>
                <w:p w:rsidR="009E46E6" w:rsidRPr="009E46E6" w:rsidRDefault="009E46E6" w:rsidP="009E46E6">
                  <w:pPr>
                    <w:framePr w:hSpace="180" w:wrap="around" w:vAnchor="text" w:hAnchor="margin" w:y="285"/>
                    <w:rPr>
                      <w:rFonts w:cstheme="minorHAnsi"/>
                      <w:b/>
                      <w:sz w:val="24"/>
                    </w:rPr>
                  </w:pPr>
                </w:p>
              </w:tc>
            </w:tr>
            <w:tr w:rsidR="009E46E6" w:rsidRPr="009E46E6" w:rsidTr="00C867DF">
              <w:tc>
                <w:tcPr>
                  <w:tcW w:w="2904" w:type="dxa"/>
                </w:tcPr>
                <w:p w:rsidR="009E46E6" w:rsidRPr="009E46E6" w:rsidRDefault="009E46E6" w:rsidP="009E46E6">
                  <w:pPr>
                    <w:framePr w:hSpace="180" w:wrap="around" w:vAnchor="text" w:hAnchor="margin" w:y="285"/>
                    <w:rPr>
                      <w:rFonts w:cstheme="minorHAnsi"/>
                      <w:b/>
                      <w:sz w:val="24"/>
                    </w:rPr>
                  </w:pPr>
                </w:p>
              </w:tc>
              <w:tc>
                <w:tcPr>
                  <w:tcW w:w="2710" w:type="dxa"/>
                </w:tcPr>
                <w:p w:rsidR="009E46E6" w:rsidRPr="009E46E6" w:rsidRDefault="009E46E6" w:rsidP="009E46E6">
                  <w:pPr>
                    <w:framePr w:hSpace="180" w:wrap="around" w:vAnchor="text" w:hAnchor="margin" w:y="285"/>
                    <w:rPr>
                      <w:rFonts w:cstheme="minorHAnsi"/>
                      <w:b/>
                      <w:sz w:val="24"/>
                    </w:rPr>
                  </w:pPr>
                </w:p>
              </w:tc>
              <w:tc>
                <w:tcPr>
                  <w:tcW w:w="2710" w:type="dxa"/>
                </w:tcPr>
                <w:p w:rsidR="009E46E6" w:rsidRPr="009E46E6" w:rsidRDefault="009E46E6" w:rsidP="009E46E6">
                  <w:pPr>
                    <w:framePr w:hSpace="180" w:wrap="around" w:vAnchor="text" w:hAnchor="margin" w:y="285"/>
                    <w:rPr>
                      <w:rFonts w:cstheme="minorHAnsi"/>
                      <w:b/>
                      <w:sz w:val="24"/>
                    </w:rPr>
                  </w:pPr>
                </w:p>
              </w:tc>
            </w:tr>
            <w:tr w:rsidR="009E46E6" w:rsidRPr="009E46E6" w:rsidTr="00C867DF">
              <w:tc>
                <w:tcPr>
                  <w:tcW w:w="2904" w:type="dxa"/>
                </w:tcPr>
                <w:p w:rsidR="009E46E6" w:rsidRPr="009E46E6" w:rsidRDefault="009E46E6" w:rsidP="009E46E6">
                  <w:pPr>
                    <w:framePr w:hSpace="180" w:wrap="around" w:vAnchor="text" w:hAnchor="margin" w:y="285"/>
                    <w:rPr>
                      <w:rFonts w:cstheme="minorHAnsi"/>
                      <w:b/>
                      <w:sz w:val="24"/>
                    </w:rPr>
                  </w:pPr>
                </w:p>
              </w:tc>
              <w:tc>
                <w:tcPr>
                  <w:tcW w:w="2710" w:type="dxa"/>
                </w:tcPr>
                <w:p w:rsidR="009E46E6" w:rsidRPr="009E46E6" w:rsidRDefault="009E46E6" w:rsidP="009E46E6">
                  <w:pPr>
                    <w:framePr w:hSpace="180" w:wrap="around" w:vAnchor="text" w:hAnchor="margin" w:y="285"/>
                    <w:rPr>
                      <w:rFonts w:cstheme="minorHAnsi"/>
                      <w:b/>
                      <w:sz w:val="24"/>
                    </w:rPr>
                  </w:pPr>
                </w:p>
              </w:tc>
              <w:tc>
                <w:tcPr>
                  <w:tcW w:w="2710" w:type="dxa"/>
                </w:tcPr>
                <w:p w:rsidR="009E46E6" w:rsidRPr="009E46E6" w:rsidRDefault="009E46E6" w:rsidP="009E46E6">
                  <w:pPr>
                    <w:framePr w:hSpace="180" w:wrap="around" w:vAnchor="text" w:hAnchor="margin" w:y="285"/>
                    <w:rPr>
                      <w:rFonts w:cstheme="minorHAnsi"/>
                      <w:b/>
                      <w:sz w:val="24"/>
                    </w:rPr>
                  </w:pPr>
                </w:p>
              </w:tc>
            </w:tr>
            <w:tr w:rsidR="009E46E6" w:rsidRPr="009E46E6" w:rsidTr="00C867DF">
              <w:tc>
                <w:tcPr>
                  <w:tcW w:w="2904" w:type="dxa"/>
                </w:tcPr>
                <w:p w:rsidR="009E46E6" w:rsidRPr="009E46E6" w:rsidRDefault="009E46E6" w:rsidP="009E46E6">
                  <w:pPr>
                    <w:framePr w:hSpace="180" w:wrap="around" w:vAnchor="text" w:hAnchor="margin" w:y="285"/>
                    <w:rPr>
                      <w:rFonts w:cstheme="minorHAnsi"/>
                      <w:b/>
                      <w:sz w:val="24"/>
                    </w:rPr>
                  </w:pPr>
                </w:p>
              </w:tc>
              <w:tc>
                <w:tcPr>
                  <w:tcW w:w="2710" w:type="dxa"/>
                </w:tcPr>
                <w:p w:rsidR="009E46E6" w:rsidRPr="009E46E6" w:rsidRDefault="009E46E6" w:rsidP="009E46E6">
                  <w:pPr>
                    <w:framePr w:hSpace="180" w:wrap="around" w:vAnchor="text" w:hAnchor="margin" w:y="285"/>
                    <w:rPr>
                      <w:rFonts w:cstheme="minorHAnsi"/>
                      <w:b/>
                      <w:sz w:val="24"/>
                    </w:rPr>
                  </w:pPr>
                </w:p>
              </w:tc>
              <w:tc>
                <w:tcPr>
                  <w:tcW w:w="2710" w:type="dxa"/>
                </w:tcPr>
                <w:p w:rsidR="009E46E6" w:rsidRPr="009E46E6" w:rsidRDefault="009E46E6" w:rsidP="009E46E6">
                  <w:pPr>
                    <w:framePr w:hSpace="180" w:wrap="around" w:vAnchor="text" w:hAnchor="margin" w:y="285"/>
                    <w:rPr>
                      <w:rFonts w:cstheme="minorHAnsi"/>
                      <w:b/>
                      <w:sz w:val="24"/>
                    </w:rPr>
                  </w:pPr>
                </w:p>
              </w:tc>
            </w:tr>
          </w:tbl>
          <w:p w:rsidR="00FD29DC" w:rsidRPr="009E46E6" w:rsidRDefault="00FD29DC" w:rsidP="009E46E6">
            <w:pPr>
              <w:rPr>
                <w:rFonts w:cstheme="minorHAnsi"/>
                <w:b/>
                <w:sz w:val="24"/>
              </w:rPr>
            </w:pPr>
          </w:p>
          <w:p w:rsidR="009E46E6" w:rsidRPr="009E46E6" w:rsidRDefault="009E46E6" w:rsidP="009E46E6">
            <w:pPr>
              <w:rPr>
                <w:rFonts w:cstheme="minorHAnsi"/>
                <w:b/>
                <w:sz w:val="24"/>
              </w:rPr>
            </w:pPr>
            <w:r w:rsidRPr="009E46E6">
              <w:rPr>
                <w:rFonts w:cstheme="minorHAnsi"/>
                <w:b/>
                <w:sz w:val="24"/>
              </w:rPr>
              <w:t>Exit: turn in chart</w:t>
            </w:r>
          </w:p>
          <w:p w:rsidR="009E46E6" w:rsidRPr="009E46E6" w:rsidRDefault="009E46E6" w:rsidP="009E46E6">
            <w:pPr>
              <w:rPr>
                <w:rFonts w:cstheme="minorHAnsi"/>
                <w:b/>
                <w:sz w:val="24"/>
              </w:rPr>
            </w:pPr>
          </w:p>
          <w:p w:rsidR="00CA7145" w:rsidRPr="00CA7145" w:rsidRDefault="00CA7145" w:rsidP="00CA7145">
            <w:pPr>
              <w:rPr>
                <w:rFonts w:cstheme="minorHAnsi"/>
                <w:b/>
                <w:sz w:val="24"/>
              </w:rPr>
            </w:pPr>
          </w:p>
          <w:p w:rsidR="00CA7145" w:rsidRPr="00CA7145" w:rsidRDefault="00CA7145" w:rsidP="00CA7145">
            <w:pPr>
              <w:rPr>
                <w:rFonts w:cstheme="minorHAnsi"/>
                <w:b/>
                <w:sz w:val="24"/>
              </w:rPr>
            </w:pPr>
            <w:r w:rsidRPr="00CA7145">
              <w:rPr>
                <w:rFonts w:cstheme="minorHAnsi"/>
                <w:b/>
                <w:sz w:val="24"/>
              </w:rPr>
              <w:t>Concepts: death, fear, childhood, parenthood, rituals, education, theft, morality, love,  relationships, shame, poverty, separation, stories</w:t>
            </w:r>
          </w:p>
          <w:p w:rsidR="00CA7145" w:rsidRPr="00CA7145" w:rsidRDefault="00CA7145" w:rsidP="00CA7145">
            <w:pPr>
              <w:rPr>
                <w:rFonts w:cstheme="minorHAnsi"/>
                <w:b/>
                <w:sz w:val="24"/>
              </w:rPr>
            </w:pPr>
            <w:r w:rsidRPr="00CA7145">
              <w:rPr>
                <w:rFonts w:cstheme="minorHAnsi"/>
                <w:b/>
                <w:sz w:val="24"/>
              </w:rPr>
              <w:t>Objects: hands, dead bodies, chickens, cemeteries, trees, houses, treats, water</w:t>
            </w:r>
          </w:p>
          <w:p w:rsidR="00260364" w:rsidRPr="006764F7" w:rsidRDefault="00260364" w:rsidP="00260364">
            <w:pPr>
              <w:rPr>
                <w:rFonts w:cstheme="minorHAnsi"/>
                <w:b/>
                <w:sz w:val="24"/>
              </w:rPr>
            </w:pPr>
          </w:p>
          <w:p w:rsidR="00260364" w:rsidRPr="006764F7" w:rsidRDefault="00260364" w:rsidP="00260364">
            <w:pPr>
              <w:rPr>
                <w:rFonts w:cstheme="minorHAnsi"/>
                <w:b/>
                <w:sz w:val="24"/>
              </w:rPr>
            </w:pPr>
          </w:p>
          <w:p w:rsidR="00260364" w:rsidRPr="006764F7" w:rsidRDefault="00260364" w:rsidP="00260364">
            <w:pPr>
              <w:rPr>
                <w:rFonts w:cstheme="minorHAnsi"/>
                <w:b/>
                <w:sz w:val="24"/>
              </w:rPr>
            </w:pPr>
          </w:p>
          <w:p w:rsidR="00260364" w:rsidRPr="006764F7" w:rsidRDefault="00260364" w:rsidP="00260364">
            <w:pPr>
              <w:rPr>
                <w:rFonts w:cstheme="minorHAnsi"/>
                <w:b/>
                <w:sz w:val="24"/>
              </w:rPr>
            </w:pPr>
          </w:p>
        </w:tc>
      </w:tr>
      <w:tr w:rsidR="00260364" w:rsidRPr="006764F7" w:rsidTr="00260364">
        <w:tc>
          <w:tcPr>
            <w:tcW w:w="11016" w:type="dxa"/>
          </w:tcPr>
          <w:p w:rsidR="00260364" w:rsidRDefault="00260364" w:rsidP="00260364">
            <w:pPr>
              <w:rPr>
                <w:rFonts w:cstheme="minorHAnsi"/>
                <w:b/>
                <w:sz w:val="24"/>
              </w:rPr>
            </w:pPr>
            <w:r>
              <w:rPr>
                <w:rFonts w:cstheme="minorHAnsi"/>
                <w:b/>
                <w:sz w:val="24"/>
              </w:rPr>
              <w:t>Homework:</w:t>
            </w:r>
          </w:p>
          <w:p w:rsidR="00260364" w:rsidRPr="007A2C51" w:rsidRDefault="00260364" w:rsidP="00B059D6">
            <w:pPr>
              <w:rPr>
                <w:rFonts w:cstheme="minorHAnsi"/>
                <w:sz w:val="24"/>
              </w:rPr>
            </w:pPr>
            <w:r w:rsidRPr="00AC6797">
              <w:rPr>
                <w:rFonts w:cstheme="minorHAnsi"/>
                <w:sz w:val="24"/>
              </w:rPr>
              <w:t xml:space="preserve">1) </w:t>
            </w:r>
            <w:r w:rsidR="00AD7E6A">
              <w:rPr>
                <w:rFonts w:cstheme="minorHAnsi"/>
                <w:sz w:val="24"/>
              </w:rPr>
              <w:t>Think – How does the world around us influence who we are?</w:t>
            </w:r>
          </w:p>
        </w:tc>
      </w:tr>
    </w:tbl>
    <w:p w:rsidR="009772B6" w:rsidRDefault="009772B6" w:rsidP="009772B6">
      <w:pPr>
        <w:rPr>
          <w:b/>
          <w:sz w:val="28"/>
        </w:rPr>
      </w:pPr>
    </w:p>
    <w:p w:rsidR="008E33B3" w:rsidRDefault="008E33B3" w:rsidP="009772B6">
      <w:pPr>
        <w:rPr>
          <w:b/>
          <w:sz w:val="28"/>
        </w:rPr>
      </w:pPr>
    </w:p>
    <w:p w:rsidR="00F5563E" w:rsidRPr="00F5563E" w:rsidRDefault="00F5563E" w:rsidP="00F5563E">
      <w:pPr>
        <w:jc w:val="center"/>
        <w:rPr>
          <w:b/>
          <w:sz w:val="28"/>
        </w:rPr>
      </w:pPr>
    </w:p>
    <w:p w:rsidR="0038520D" w:rsidRPr="006764F7" w:rsidRDefault="000F5AF7" w:rsidP="0038520D">
      <w:pPr>
        <w:spacing w:after="0" w:line="240" w:lineRule="auto"/>
        <w:rPr>
          <w:rFonts w:cstheme="minorHAnsi"/>
          <w:b/>
          <w:sz w:val="24"/>
        </w:rPr>
      </w:pPr>
      <w:r>
        <w:rPr>
          <w:rFonts w:cstheme="minorHAnsi"/>
          <w:b/>
          <w:sz w:val="24"/>
        </w:rPr>
        <w:t xml:space="preserve"> </w:t>
      </w:r>
    </w:p>
    <w:sectPr w:rsidR="0038520D" w:rsidRPr="006764F7" w:rsidSect="00F556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73" w:rsidRDefault="00AC5B73" w:rsidP="00F5563E">
      <w:pPr>
        <w:spacing w:after="0" w:line="240" w:lineRule="auto"/>
      </w:pPr>
      <w:r>
        <w:separator/>
      </w:r>
    </w:p>
  </w:endnote>
  <w:endnote w:type="continuationSeparator" w:id="0">
    <w:p w:rsidR="00AC5B73" w:rsidRDefault="00AC5B73" w:rsidP="00F5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73" w:rsidRDefault="00AC5B73" w:rsidP="00F5563E">
      <w:pPr>
        <w:spacing w:after="0" w:line="240" w:lineRule="auto"/>
      </w:pPr>
      <w:r>
        <w:separator/>
      </w:r>
    </w:p>
  </w:footnote>
  <w:footnote w:type="continuationSeparator" w:id="0">
    <w:p w:rsidR="00AC5B73" w:rsidRDefault="00AC5B73" w:rsidP="00F55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2BF"/>
    <w:multiLevelType w:val="hybridMultilevel"/>
    <w:tmpl w:val="9FD0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529D6"/>
    <w:multiLevelType w:val="hybridMultilevel"/>
    <w:tmpl w:val="47EA7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02DBE"/>
    <w:multiLevelType w:val="hybridMultilevel"/>
    <w:tmpl w:val="34DA18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0A60C94"/>
    <w:multiLevelType w:val="hybridMultilevel"/>
    <w:tmpl w:val="99D04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E85AE7"/>
    <w:multiLevelType w:val="hybridMultilevel"/>
    <w:tmpl w:val="394A36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31F9E"/>
    <w:multiLevelType w:val="hybridMultilevel"/>
    <w:tmpl w:val="2E42E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924E8"/>
    <w:multiLevelType w:val="hybridMultilevel"/>
    <w:tmpl w:val="1B04C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50563"/>
    <w:multiLevelType w:val="hybridMultilevel"/>
    <w:tmpl w:val="91C2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990D0B"/>
    <w:multiLevelType w:val="hybridMultilevel"/>
    <w:tmpl w:val="0476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D65A1"/>
    <w:multiLevelType w:val="hybridMultilevel"/>
    <w:tmpl w:val="9CBC6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554FE7"/>
    <w:multiLevelType w:val="hybridMultilevel"/>
    <w:tmpl w:val="701A1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C500E8"/>
    <w:multiLevelType w:val="hybridMultilevel"/>
    <w:tmpl w:val="65224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C80164"/>
    <w:multiLevelType w:val="hybridMultilevel"/>
    <w:tmpl w:val="3D986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CC7991"/>
    <w:multiLevelType w:val="multilevel"/>
    <w:tmpl w:val="EC88B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5"/>
  </w:num>
  <w:num w:numId="4">
    <w:abstractNumId w:val="13"/>
  </w:num>
  <w:num w:numId="5">
    <w:abstractNumId w:val="8"/>
  </w:num>
  <w:num w:numId="6">
    <w:abstractNumId w:val="0"/>
  </w:num>
  <w:num w:numId="7">
    <w:abstractNumId w:val="12"/>
  </w:num>
  <w:num w:numId="8">
    <w:abstractNumId w:val="11"/>
  </w:num>
  <w:num w:numId="9">
    <w:abstractNumId w:val="10"/>
  </w:num>
  <w:num w:numId="10">
    <w:abstractNumId w:val="4"/>
  </w:num>
  <w:num w:numId="11">
    <w:abstractNumId w:val="1"/>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0D"/>
    <w:rsid w:val="00014F8F"/>
    <w:rsid w:val="0002555D"/>
    <w:rsid w:val="00047979"/>
    <w:rsid w:val="000608CE"/>
    <w:rsid w:val="0006770C"/>
    <w:rsid w:val="0007525A"/>
    <w:rsid w:val="0009272D"/>
    <w:rsid w:val="000B07FD"/>
    <w:rsid w:val="000B15B7"/>
    <w:rsid w:val="000B7834"/>
    <w:rsid w:val="000C15C7"/>
    <w:rsid w:val="000D28A8"/>
    <w:rsid w:val="000F1846"/>
    <w:rsid w:val="000F4977"/>
    <w:rsid w:val="000F5199"/>
    <w:rsid w:val="000F5AF7"/>
    <w:rsid w:val="0010110C"/>
    <w:rsid w:val="00107DD7"/>
    <w:rsid w:val="00143DE3"/>
    <w:rsid w:val="00157E92"/>
    <w:rsid w:val="00196E00"/>
    <w:rsid w:val="00197C24"/>
    <w:rsid w:val="001C6681"/>
    <w:rsid w:val="001E27BB"/>
    <w:rsid w:val="001F2D8B"/>
    <w:rsid w:val="001F69E8"/>
    <w:rsid w:val="00233325"/>
    <w:rsid w:val="00260364"/>
    <w:rsid w:val="002667F3"/>
    <w:rsid w:val="00281428"/>
    <w:rsid w:val="00281E54"/>
    <w:rsid w:val="00284349"/>
    <w:rsid w:val="00296253"/>
    <w:rsid w:val="002A4AAA"/>
    <w:rsid w:val="002A4CC5"/>
    <w:rsid w:val="002C677A"/>
    <w:rsid w:val="002D4DA3"/>
    <w:rsid w:val="002E47DD"/>
    <w:rsid w:val="002F1503"/>
    <w:rsid w:val="002F3827"/>
    <w:rsid w:val="002F6154"/>
    <w:rsid w:val="00307765"/>
    <w:rsid w:val="0030786A"/>
    <w:rsid w:val="00361AAD"/>
    <w:rsid w:val="003745DF"/>
    <w:rsid w:val="00380ED2"/>
    <w:rsid w:val="0038520D"/>
    <w:rsid w:val="003950B9"/>
    <w:rsid w:val="003A2C3C"/>
    <w:rsid w:val="003D473D"/>
    <w:rsid w:val="003E48B8"/>
    <w:rsid w:val="003E7A56"/>
    <w:rsid w:val="003F6BE7"/>
    <w:rsid w:val="00403C99"/>
    <w:rsid w:val="00407B73"/>
    <w:rsid w:val="00414042"/>
    <w:rsid w:val="00414EB7"/>
    <w:rsid w:val="00417481"/>
    <w:rsid w:val="00427F46"/>
    <w:rsid w:val="004543E2"/>
    <w:rsid w:val="00460357"/>
    <w:rsid w:val="00465445"/>
    <w:rsid w:val="00481246"/>
    <w:rsid w:val="0048391B"/>
    <w:rsid w:val="00487990"/>
    <w:rsid w:val="00496F87"/>
    <w:rsid w:val="004B3DB7"/>
    <w:rsid w:val="004E2AFE"/>
    <w:rsid w:val="004E5F34"/>
    <w:rsid w:val="00507B78"/>
    <w:rsid w:val="00511892"/>
    <w:rsid w:val="00520F24"/>
    <w:rsid w:val="005676D5"/>
    <w:rsid w:val="00574CDB"/>
    <w:rsid w:val="00582B33"/>
    <w:rsid w:val="00596F9D"/>
    <w:rsid w:val="005A7B9B"/>
    <w:rsid w:val="005B7FAD"/>
    <w:rsid w:val="005F2B29"/>
    <w:rsid w:val="005F3D2C"/>
    <w:rsid w:val="0063073F"/>
    <w:rsid w:val="0064076E"/>
    <w:rsid w:val="00654DD8"/>
    <w:rsid w:val="00674CE4"/>
    <w:rsid w:val="006764F7"/>
    <w:rsid w:val="006B3C29"/>
    <w:rsid w:val="006C11ED"/>
    <w:rsid w:val="006E7886"/>
    <w:rsid w:val="006F2B68"/>
    <w:rsid w:val="006F2FBA"/>
    <w:rsid w:val="006F7ED0"/>
    <w:rsid w:val="00706C4F"/>
    <w:rsid w:val="00725371"/>
    <w:rsid w:val="007378CD"/>
    <w:rsid w:val="0074294C"/>
    <w:rsid w:val="00746D0E"/>
    <w:rsid w:val="00752138"/>
    <w:rsid w:val="0075217C"/>
    <w:rsid w:val="007817FB"/>
    <w:rsid w:val="007830B0"/>
    <w:rsid w:val="00784746"/>
    <w:rsid w:val="007A2C51"/>
    <w:rsid w:val="007A6875"/>
    <w:rsid w:val="007C1F16"/>
    <w:rsid w:val="007C5FB7"/>
    <w:rsid w:val="007D487F"/>
    <w:rsid w:val="007D5AAF"/>
    <w:rsid w:val="007F60E1"/>
    <w:rsid w:val="00802A48"/>
    <w:rsid w:val="008370E3"/>
    <w:rsid w:val="00877C2F"/>
    <w:rsid w:val="008807BF"/>
    <w:rsid w:val="008B1E41"/>
    <w:rsid w:val="008B7D39"/>
    <w:rsid w:val="008C2F7F"/>
    <w:rsid w:val="008D0853"/>
    <w:rsid w:val="008E1BC9"/>
    <w:rsid w:val="008E33B3"/>
    <w:rsid w:val="008E42AA"/>
    <w:rsid w:val="008E6E61"/>
    <w:rsid w:val="0090648B"/>
    <w:rsid w:val="00913C48"/>
    <w:rsid w:val="00915115"/>
    <w:rsid w:val="0094071E"/>
    <w:rsid w:val="009645D7"/>
    <w:rsid w:val="009772B6"/>
    <w:rsid w:val="00997911"/>
    <w:rsid w:val="009A4F39"/>
    <w:rsid w:val="009A5140"/>
    <w:rsid w:val="009C240B"/>
    <w:rsid w:val="009C6579"/>
    <w:rsid w:val="009D5E08"/>
    <w:rsid w:val="009E46E6"/>
    <w:rsid w:val="00A21754"/>
    <w:rsid w:val="00A42FFD"/>
    <w:rsid w:val="00A536FC"/>
    <w:rsid w:val="00A57096"/>
    <w:rsid w:val="00A64AEF"/>
    <w:rsid w:val="00A8403A"/>
    <w:rsid w:val="00A97A22"/>
    <w:rsid w:val="00AC5B73"/>
    <w:rsid w:val="00AC6797"/>
    <w:rsid w:val="00AD1CCA"/>
    <w:rsid w:val="00AD7E6A"/>
    <w:rsid w:val="00AE6D5A"/>
    <w:rsid w:val="00AF0060"/>
    <w:rsid w:val="00B059D6"/>
    <w:rsid w:val="00B07FFC"/>
    <w:rsid w:val="00B12672"/>
    <w:rsid w:val="00B13870"/>
    <w:rsid w:val="00B25AFE"/>
    <w:rsid w:val="00B27B14"/>
    <w:rsid w:val="00B51585"/>
    <w:rsid w:val="00B6534E"/>
    <w:rsid w:val="00B75559"/>
    <w:rsid w:val="00B75A66"/>
    <w:rsid w:val="00B858C8"/>
    <w:rsid w:val="00BA7D6A"/>
    <w:rsid w:val="00BC0161"/>
    <w:rsid w:val="00BC09C1"/>
    <w:rsid w:val="00BD3354"/>
    <w:rsid w:val="00C21802"/>
    <w:rsid w:val="00C2653B"/>
    <w:rsid w:val="00C7767C"/>
    <w:rsid w:val="00C819A6"/>
    <w:rsid w:val="00CA0144"/>
    <w:rsid w:val="00CA7145"/>
    <w:rsid w:val="00CB760D"/>
    <w:rsid w:val="00CE06E1"/>
    <w:rsid w:val="00CF779F"/>
    <w:rsid w:val="00D13167"/>
    <w:rsid w:val="00D46686"/>
    <w:rsid w:val="00D468DE"/>
    <w:rsid w:val="00D51922"/>
    <w:rsid w:val="00D54758"/>
    <w:rsid w:val="00D60A65"/>
    <w:rsid w:val="00D61F1A"/>
    <w:rsid w:val="00D62176"/>
    <w:rsid w:val="00D900C2"/>
    <w:rsid w:val="00D90F07"/>
    <w:rsid w:val="00D91E2D"/>
    <w:rsid w:val="00D93167"/>
    <w:rsid w:val="00D93F77"/>
    <w:rsid w:val="00DB03FD"/>
    <w:rsid w:val="00DF1FA7"/>
    <w:rsid w:val="00E17E0F"/>
    <w:rsid w:val="00E2656E"/>
    <w:rsid w:val="00E346DF"/>
    <w:rsid w:val="00E34DD3"/>
    <w:rsid w:val="00E42F1F"/>
    <w:rsid w:val="00E61562"/>
    <w:rsid w:val="00E662E1"/>
    <w:rsid w:val="00E70592"/>
    <w:rsid w:val="00E80CE0"/>
    <w:rsid w:val="00EA431D"/>
    <w:rsid w:val="00EA498E"/>
    <w:rsid w:val="00EE6BEB"/>
    <w:rsid w:val="00EF4E03"/>
    <w:rsid w:val="00F04025"/>
    <w:rsid w:val="00F042A0"/>
    <w:rsid w:val="00F130CA"/>
    <w:rsid w:val="00F50EF7"/>
    <w:rsid w:val="00F52E0F"/>
    <w:rsid w:val="00F542CE"/>
    <w:rsid w:val="00F5563E"/>
    <w:rsid w:val="00F84FDE"/>
    <w:rsid w:val="00FA4DA4"/>
    <w:rsid w:val="00FB24F8"/>
    <w:rsid w:val="00FB479E"/>
    <w:rsid w:val="00FC24D1"/>
    <w:rsid w:val="00FC57CC"/>
    <w:rsid w:val="00FD29DC"/>
    <w:rsid w:val="00FF28C0"/>
    <w:rsid w:val="00FF63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E6"/>
  </w:style>
  <w:style w:type="paragraph" w:styleId="Heading2">
    <w:name w:val="heading 2"/>
    <w:basedOn w:val="Normal"/>
    <w:next w:val="Normal"/>
    <w:link w:val="Heading2Char"/>
    <w:uiPriority w:val="9"/>
    <w:unhideWhenUsed/>
    <w:qFormat/>
    <w:rsid w:val="007C1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4F7"/>
    <w:rPr>
      <w:rFonts w:ascii="Tahoma" w:hAnsi="Tahoma" w:cs="Tahoma"/>
      <w:sz w:val="16"/>
      <w:szCs w:val="16"/>
    </w:rPr>
  </w:style>
  <w:style w:type="paragraph" w:styleId="Header">
    <w:name w:val="header"/>
    <w:basedOn w:val="Normal"/>
    <w:link w:val="HeaderChar"/>
    <w:uiPriority w:val="99"/>
    <w:unhideWhenUsed/>
    <w:rsid w:val="00F55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63E"/>
  </w:style>
  <w:style w:type="paragraph" w:styleId="Footer">
    <w:name w:val="footer"/>
    <w:basedOn w:val="Normal"/>
    <w:link w:val="FooterChar"/>
    <w:uiPriority w:val="99"/>
    <w:unhideWhenUsed/>
    <w:rsid w:val="00F55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63E"/>
  </w:style>
  <w:style w:type="paragraph" w:styleId="ListParagraph">
    <w:name w:val="List Paragraph"/>
    <w:basedOn w:val="Normal"/>
    <w:uiPriority w:val="34"/>
    <w:qFormat/>
    <w:rsid w:val="00487990"/>
    <w:pPr>
      <w:ind w:left="720"/>
      <w:contextualSpacing/>
    </w:pPr>
  </w:style>
  <w:style w:type="character" w:customStyle="1" w:styleId="Heading2Char">
    <w:name w:val="Heading 2 Char"/>
    <w:basedOn w:val="DefaultParagraphFont"/>
    <w:link w:val="Heading2"/>
    <w:uiPriority w:val="9"/>
    <w:rsid w:val="007C1F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54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E6"/>
  </w:style>
  <w:style w:type="paragraph" w:styleId="Heading2">
    <w:name w:val="heading 2"/>
    <w:basedOn w:val="Normal"/>
    <w:next w:val="Normal"/>
    <w:link w:val="Heading2Char"/>
    <w:uiPriority w:val="9"/>
    <w:unhideWhenUsed/>
    <w:qFormat/>
    <w:rsid w:val="007C1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4F7"/>
    <w:rPr>
      <w:rFonts w:ascii="Tahoma" w:hAnsi="Tahoma" w:cs="Tahoma"/>
      <w:sz w:val="16"/>
      <w:szCs w:val="16"/>
    </w:rPr>
  </w:style>
  <w:style w:type="paragraph" w:styleId="Header">
    <w:name w:val="header"/>
    <w:basedOn w:val="Normal"/>
    <w:link w:val="HeaderChar"/>
    <w:uiPriority w:val="99"/>
    <w:unhideWhenUsed/>
    <w:rsid w:val="00F55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63E"/>
  </w:style>
  <w:style w:type="paragraph" w:styleId="Footer">
    <w:name w:val="footer"/>
    <w:basedOn w:val="Normal"/>
    <w:link w:val="FooterChar"/>
    <w:uiPriority w:val="99"/>
    <w:unhideWhenUsed/>
    <w:rsid w:val="00F55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63E"/>
  </w:style>
  <w:style w:type="paragraph" w:styleId="ListParagraph">
    <w:name w:val="List Paragraph"/>
    <w:basedOn w:val="Normal"/>
    <w:uiPriority w:val="34"/>
    <w:qFormat/>
    <w:rsid w:val="00487990"/>
    <w:pPr>
      <w:ind w:left="720"/>
      <w:contextualSpacing/>
    </w:pPr>
  </w:style>
  <w:style w:type="character" w:customStyle="1" w:styleId="Heading2Char">
    <w:name w:val="Heading 2 Char"/>
    <w:basedOn w:val="DefaultParagraphFont"/>
    <w:link w:val="Heading2"/>
    <w:uiPriority w:val="9"/>
    <w:rsid w:val="007C1F1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54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962699">
      <w:bodyDiv w:val="1"/>
      <w:marLeft w:val="0"/>
      <w:marRight w:val="0"/>
      <w:marTop w:val="0"/>
      <w:marBottom w:val="0"/>
      <w:divBdr>
        <w:top w:val="none" w:sz="0" w:space="0" w:color="auto"/>
        <w:left w:val="none" w:sz="0" w:space="0" w:color="auto"/>
        <w:bottom w:val="none" w:sz="0" w:space="0" w:color="auto"/>
        <w:right w:val="none" w:sz="0" w:space="0" w:color="auto"/>
      </w:divBdr>
      <w:divsChild>
        <w:div w:id="991175942">
          <w:marLeft w:val="0"/>
          <w:marRight w:val="0"/>
          <w:marTop w:val="0"/>
          <w:marBottom w:val="0"/>
          <w:divBdr>
            <w:top w:val="none" w:sz="0" w:space="0" w:color="auto"/>
            <w:left w:val="none" w:sz="0" w:space="0" w:color="auto"/>
            <w:bottom w:val="none" w:sz="0" w:space="0" w:color="auto"/>
            <w:right w:val="none" w:sz="0" w:space="0" w:color="auto"/>
          </w:divBdr>
          <w:divsChild>
            <w:div w:id="1355613386">
              <w:marLeft w:val="0"/>
              <w:marRight w:val="0"/>
              <w:marTop w:val="0"/>
              <w:marBottom w:val="0"/>
              <w:divBdr>
                <w:top w:val="none" w:sz="0" w:space="0" w:color="auto"/>
                <w:left w:val="none" w:sz="0" w:space="0" w:color="auto"/>
                <w:bottom w:val="none" w:sz="0" w:space="0" w:color="auto"/>
                <w:right w:val="none" w:sz="0" w:space="0" w:color="auto"/>
              </w:divBdr>
              <w:divsChild>
                <w:div w:id="849608903">
                  <w:marLeft w:val="0"/>
                  <w:marRight w:val="0"/>
                  <w:marTop w:val="195"/>
                  <w:marBottom w:val="0"/>
                  <w:divBdr>
                    <w:top w:val="none" w:sz="0" w:space="0" w:color="auto"/>
                    <w:left w:val="none" w:sz="0" w:space="0" w:color="auto"/>
                    <w:bottom w:val="none" w:sz="0" w:space="0" w:color="auto"/>
                    <w:right w:val="none" w:sz="0" w:space="0" w:color="auto"/>
                  </w:divBdr>
                  <w:divsChild>
                    <w:div w:id="1931769679">
                      <w:marLeft w:val="0"/>
                      <w:marRight w:val="0"/>
                      <w:marTop w:val="0"/>
                      <w:marBottom w:val="0"/>
                      <w:divBdr>
                        <w:top w:val="none" w:sz="0" w:space="0" w:color="auto"/>
                        <w:left w:val="none" w:sz="0" w:space="0" w:color="auto"/>
                        <w:bottom w:val="none" w:sz="0" w:space="0" w:color="auto"/>
                        <w:right w:val="none" w:sz="0" w:space="0" w:color="auto"/>
                      </w:divBdr>
                      <w:divsChild>
                        <w:div w:id="149098877">
                          <w:marLeft w:val="0"/>
                          <w:marRight w:val="0"/>
                          <w:marTop w:val="0"/>
                          <w:marBottom w:val="0"/>
                          <w:divBdr>
                            <w:top w:val="none" w:sz="0" w:space="0" w:color="auto"/>
                            <w:left w:val="none" w:sz="0" w:space="0" w:color="auto"/>
                            <w:bottom w:val="none" w:sz="0" w:space="0" w:color="auto"/>
                            <w:right w:val="none" w:sz="0" w:space="0" w:color="auto"/>
                          </w:divBdr>
                          <w:divsChild>
                            <w:div w:id="1610887752">
                              <w:marLeft w:val="0"/>
                              <w:marRight w:val="0"/>
                              <w:marTop w:val="0"/>
                              <w:marBottom w:val="0"/>
                              <w:divBdr>
                                <w:top w:val="none" w:sz="0" w:space="0" w:color="auto"/>
                                <w:left w:val="none" w:sz="0" w:space="0" w:color="auto"/>
                                <w:bottom w:val="none" w:sz="0" w:space="0" w:color="auto"/>
                                <w:right w:val="none" w:sz="0" w:space="0" w:color="auto"/>
                              </w:divBdr>
                              <w:divsChild>
                                <w:div w:id="1759059175">
                                  <w:marLeft w:val="0"/>
                                  <w:marRight w:val="0"/>
                                  <w:marTop w:val="0"/>
                                  <w:marBottom w:val="0"/>
                                  <w:divBdr>
                                    <w:top w:val="none" w:sz="0" w:space="0" w:color="auto"/>
                                    <w:left w:val="none" w:sz="0" w:space="0" w:color="auto"/>
                                    <w:bottom w:val="none" w:sz="0" w:space="0" w:color="auto"/>
                                    <w:right w:val="none" w:sz="0" w:space="0" w:color="auto"/>
                                  </w:divBdr>
                                  <w:divsChild>
                                    <w:div w:id="1722438498">
                                      <w:marLeft w:val="0"/>
                                      <w:marRight w:val="0"/>
                                      <w:marTop w:val="0"/>
                                      <w:marBottom w:val="0"/>
                                      <w:divBdr>
                                        <w:top w:val="none" w:sz="0" w:space="0" w:color="auto"/>
                                        <w:left w:val="none" w:sz="0" w:space="0" w:color="auto"/>
                                        <w:bottom w:val="none" w:sz="0" w:space="0" w:color="auto"/>
                                        <w:right w:val="none" w:sz="0" w:space="0" w:color="auto"/>
                                      </w:divBdr>
                                      <w:divsChild>
                                        <w:div w:id="516577058">
                                          <w:marLeft w:val="0"/>
                                          <w:marRight w:val="0"/>
                                          <w:marTop w:val="0"/>
                                          <w:marBottom w:val="180"/>
                                          <w:divBdr>
                                            <w:top w:val="none" w:sz="0" w:space="0" w:color="auto"/>
                                            <w:left w:val="none" w:sz="0" w:space="0" w:color="auto"/>
                                            <w:bottom w:val="none" w:sz="0" w:space="0" w:color="auto"/>
                                            <w:right w:val="none" w:sz="0" w:space="0" w:color="auto"/>
                                          </w:divBdr>
                                          <w:divsChild>
                                            <w:div w:id="1939824100">
                                              <w:marLeft w:val="0"/>
                                              <w:marRight w:val="0"/>
                                              <w:marTop w:val="0"/>
                                              <w:marBottom w:val="0"/>
                                              <w:divBdr>
                                                <w:top w:val="none" w:sz="0" w:space="0" w:color="auto"/>
                                                <w:left w:val="none" w:sz="0" w:space="0" w:color="auto"/>
                                                <w:bottom w:val="none" w:sz="0" w:space="0" w:color="auto"/>
                                                <w:right w:val="none" w:sz="0" w:space="0" w:color="auto"/>
                                              </w:divBdr>
                                              <w:divsChild>
                                                <w:div w:id="1579899586">
                                                  <w:marLeft w:val="0"/>
                                                  <w:marRight w:val="0"/>
                                                  <w:marTop w:val="0"/>
                                                  <w:marBottom w:val="0"/>
                                                  <w:divBdr>
                                                    <w:top w:val="none" w:sz="0" w:space="0" w:color="auto"/>
                                                    <w:left w:val="none" w:sz="0" w:space="0" w:color="auto"/>
                                                    <w:bottom w:val="none" w:sz="0" w:space="0" w:color="auto"/>
                                                    <w:right w:val="none" w:sz="0" w:space="0" w:color="auto"/>
                                                  </w:divBdr>
                                                  <w:divsChild>
                                                    <w:div w:id="1284996434">
                                                      <w:marLeft w:val="0"/>
                                                      <w:marRight w:val="0"/>
                                                      <w:marTop w:val="0"/>
                                                      <w:marBottom w:val="0"/>
                                                      <w:divBdr>
                                                        <w:top w:val="none" w:sz="0" w:space="0" w:color="auto"/>
                                                        <w:left w:val="none" w:sz="0" w:space="0" w:color="auto"/>
                                                        <w:bottom w:val="none" w:sz="0" w:space="0" w:color="auto"/>
                                                        <w:right w:val="none" w:sz="0" w:space="0" w:color="auto"/>
                                                      </w:divBdr>
                                                      <w:divsChild>
                                                        <w:div w:id="648363104">
                                                          <w:marLeft w:val="0"/>
                                                          <w:marRight w:val="0"/>
                                                          <w:marTop w:val="0"/>
                                                          <w:marBottom w:val="0"/>
                                                          <w:divBdr>
                                                            <w:top w:val="none" w:sz="0" w:space="0" w:color="auto"/>
                                                            <w:left w:val="none" w:sz="0" w:space="0" w:color="auto"/>
                                                            <w:bottom w:val="none" w:sz="0" w:space="0" w:color="auto"/>
                                                            <w:right w:val="none" w:sz="0" w:space="0" w:color="auto"/>
                                                          </w:divBdr>
                                                          <w:divsChild>
                                                            <w:div w:id="673533124">
                                                              <w:marLeft w:val="0"/>
                                                              <w:marRight w:val="0"/>
                                                              <w:marTop w:val="0"/>
                                                              <w:marBottom w:val="0"/>
                                                              <w:divBdr>
                                                                <w:top w:val="none" w:sz="0" w:space="0" w:color="auto"/>
                                                                <w:left w:val="none" w:sz="0" w:space="0" w:color="auto"/>
                                                                <w:bottom w:val="none" w:sz="0" w:space="0" w:color="auto"/>
                                                                <w:right w:val="none" w:sz="0" w:space="0" w:color="auto"/>
                                                              </w:divBdr>
                                                              <w:divsChild>
                                                                <w:div w:id="263809800">
                                                                  <w:marLeft w:val="0"/>
                                                                  <w:marRight w:val="0"/>
                                                                  <w:marTop w:val="0"/>
                                                                  <w:marBottom w:val="0"/>
                                                                  <w:divBdr>
                                                                    <w:top w:val="none" w:sz="0" w:space="0" w:color="auto"/>
                                                                    <w:left w:val="none" w:sz="0" w:space="0" w:color="auto"/>
                                                                    <w:bottom w:val="none" w:sz="0" w:space="0" w:color="auto"/>
                                                                    <w:right w:val="none" w:sz="0" w:space="0" w:color="auto"/>
                                                                  </w:divBdr>
                                                                  <w:divsChild>
                                                                    <w:div w:id="17689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griffi5@schools.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A177A-748F-4C6D-BA1E-847B78F0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Lowy Joel (02M414)</dc:creator>
  <cp:lastModifiedBy>admin</cp:lastModifiedBy>
  <cp:revision>3</cp:revision>
  <cp:lastPrinted>2015-11-12T11:47:00Z</cp:lastPrinted>
  <dcterms:created xsi:type="dcterms:W3CDTF">2015-11-16T11:43:00Z</dcterms:created>
  <dcterms:modified xsi:type="dcterms:W3CDTF">2015-11-16T11:51:00Z</dcterms:modified>
</cp:coreProperties>
</file>